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816C2" w14:textId="77777777" w:rsidR="00462BF2" w:rsidRDefault="00462BF2" w:rsidP="001D3694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70DD3" w14:textId="77777777" w:rsidR="00462BF2" w:rsidRDefault="00462BF2" w:rsidP="001D3694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6D434A" w14:textId="77777777" w:rsidR="00462BF2" w:rsidRDefault="00462BF2" w:rsidP="001D3694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EC6910" w14:textId="1AF6782E" w:rsidR="001D3694" w:rsidRPr="00191E26" w:rsidRDefault="001D3694" w:rsidP="00462BF2">
      <w:pPr>
        <w:spacing w:after="0"/>
        <w:ind w:left="10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6">
        <w:rPr>
          <w:rFonts w:ascii="Times New Roman" w:hAnsi="Times New Roman" w:cs="Times New Roman"/>
          <w:b/>
          <w:sz w:val="24"/>
          <w:szCs w:val="24"/>
        </w:rPr>
        <w:t>УТВЕРЖДЕНЫ:</w:t>
      </w:r>
    </w:p>
    <w:p w14:paraId="41873705" w14:textId="77777777" w:rsidR="001D3694" w:rsidRPr="00191E26" w:rsidRDefault="001D3694" w:rsidP="00462BF2">
      <w:pPr>
        <w:spacing w:after="0"/>
        <w:ind w:left="10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6">
        <w:rPr>
          <w:rFonts w:ascii="Times New Roman" w:hAnsi="Times New Roman" w:cs="Times New Roman"/>
          <w:b/>
          <w:sz w:val="24"/>
          <w:szCs w:val="24"/>
        </w:rPr>
        <w:t>Общим собранием Товарищества</w:t>
      </w:r>
    </w:p>
    <w:p w14:paraId="7B569B19" w14:textId="77777777" w:rsidR="001D3694" w:rsidRPr="00191E26" w:rsidRDefault="001D3694" w:rsidP="00462BF2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СНТ «</w:t>
      </w:r>
      <w:proofErr w:type="spellStart"/>
      <w:r w:rsidRPr="00191E26">
        <w:rPr>
          <w:rFonts w:ascii="Times New Roman" w:hAnsi="Times New Roman" w:cs="Times New Roman"/>
          <w:b/>
          <w:sz w:val="24"/>
          <w:szCs w:val="24"/>
        </w:rPr>
        <w:t>Электрометаллург</w:t>
      </w:r>
      <w:proofErr w:type="spellEnd"/>
      <w:r w:rsidRPr="00191E2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4488F795" w14:textId="77777777" w:rsidR="001D3694" w:rsidRPr="00191E26" w:rsidRDefault="001D3694" w:rsidP="00462BF2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«____»____________ 202_  г.</w:t>
      </w:r>
    </w:p>
    <w:p w14:paraId="558EDF60" w14:textId="77777777" w:rsidR="001D3694" w:rsidRDefault="001D3694" w:rsidP="001D369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4E4C8A4" w14:textId="77777777" w:rsidR="00462BF2" w:rsidRDefault="00462BF2" w:rsidP="00462B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B21C56E" w14:textId="77777777" w:rsidR="00462BF2" w:rsidRDefault="00462BF2" w:rsidP="00462B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BF4264" w14:textId="77777777" w:rsidR="00462BF2" w:rsidRDefault="00462BF2" w:rsidP="00462B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C1B11D6" w14:textId="77777777" w:rsidR="00462BF2" w:rsidRDefault="00462BF2" w:rsidP="00462B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368F765" w14:textId="2D407025" w:rsidR="00462BF2" w:rsidRPr="00462BF2" w:rsidRDefault="00462BF2" w:rsidP="00462B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2BF2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14:paraId="651C5451" w14:textId="2CE7AB3E" w:rsidR="001D3694" w:rsidRPr="00462BF2" w:rsidRDefault="00462BF2" w:rsidP="00462B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2BF2">
        <w:rPr>
          <w:rFonts w:ascii="Times New Roman" w:hAnsi="Times New Roman" w:cs="Times New Roman"/>
          <w:b/>
          <w:sz w:val="36"/>
          <w:szCs w:val="36"/>
        </w:rPr>
        <w:t>Об учетной политике СНТ «</w:t>
      </w:r>
      <w:proofErr w:type="spellStart"/>
      <w:r w:rsidRPr="00462BF2">
        <w:rPr>
          <w:rFonts w:ascii="Times New Roman" w:hAnsi="Times New Roman" w:cs="Times New Roman"/>
          <w:b/>
          <w:sz w:val="36"/>
          <w:szCs w:val="36"/>
        </w:rPr>
        <w:t>Электрометаллург</w:t>
      </w:r>
      <w:proofErr w:type="spellEnd"/>
      <w:r w:rsidRPr="00462BF2">
        <w:rPr>
          <w:rFonts w:ascii="Times New Roman" w:hAnsi="Times New Roman" w:cs="Times New Roman"/>
          <w:b/>
          <w:sz w:val="36"/>
          <w:szCs w:val="36"/>
        </w:rPr>
        <w:t>»</w:t>
      </w:r>
    </w:p>
    <w:p w14:paraId="0ADB9D97" w14:textId="77777777" w:rsidR="001D3694" w:rsidRDefault="001D3694" w:rsidP="001D369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6396E7E" w14:textId="77777777" w:rsidR="001D3694" w:rsidRDefault="001D3694" w:rsidP="001D369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060DD2B" w14:textId="77777777" w:rsidR="00462BF2" w:rsidRDefault="00462BF2" w:rsidP="001D369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6448FAE" w14:textId="77777777" w:rsidR="00462BF2" w:rsidRDefault="00462BF2" w:rsidP="001D369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05E1C06" w14:textId="77777777" w:rsidR="00462BF2" w:rsidRDefault="00462BF2" w:rsidP="001D369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515517B" w14:textId="77777777" w:rsidR="00462BF2" w:rsidRDefault="00462BF2" w:rsidP="001D369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62B402E" w14:textId="77777777" w:rsidR="00462BF2" w:rsidRDefault="00462BF2" w:rsidP="001D369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4A2B794" w14:textId="77777777" w:rsidR="00462BF2" w:rsidRDefault="00462BF2" w:rsidP="001D369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E225669" w14:textId="0F059EA2" w:rsidR="00462BF2" w:rsidRDefault="00462BF2" w:rsidP="00462BF2">
      <w:pPr>
        <w:rPr>
          <w:rFonts w:ascii="Times New Roman" w:hAnsi="Times New Roman" w:cs="Times New Roman"/>
          <w:sz w:val="20"/>
          <w:szCs w:val="20"/>
        </w:rPr>
      </w:pPr>
    </w:p>
    <w:p w14:paraId="6882EE4D" w14:textId="77777777" w:rsidR="00462BF2" w:rsidRDefault="00462BF2" w:rsidP="001D369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45099F0" w14:textId="39AE2309" w:rsidR="001D3694" w:rsidRPr="00830945" w:rsidRDefault="001D3694" w:rsidP="001D36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0945">
        <w:rPr>
          <w:rFonts w:ascii="Times New Roman" w:hAnsi="Times New Roman" w:cs="Times New Roman"/>
          <w:b/>
          <w:sz w:val="20"/>
          <w:szCs w:val="20"/>
        </w:rPr>
        <w:lastRenderedPageBreak/>
        <w:t>ПРИКАЗ N _____</w:t>
      </w:r>
    </w:p>
    <w:p w14:paraId="232E4E93" w14:textId="77777777" w:rsidR="001D3694" w:rsidRPr="00830945" w:rsidRDefault="001D3694" w:rsidP="001D36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0945">
        <w:rPr>
          <w:rFonts w:ascii="Times New Roman" w:hAnsi="Times New Roman" w:cs="Times New Roman"/>
          <w:b/>
          <w:sz w:val="20"/>
          <w:szCs w:val="20"/>
        </w:rPr>
        <w:t>ОБ УЧЕТНОЙ ПОЛИТИКЕ СНТ "ЭЛЕКТРОМЕТАЛЛУРГ" НА 2024 ГОД</w:t>
      </w:r>
    </w:p>
    <w:p w14:paraId="428934B2" w14:textId="77777777" w:rsidR="001D3694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B75B98" w14:textId="5F93E14A" w:rsidR="001D3694" w:rsidRPr="00A94EF8" w:rsidRDefault="001D3694" w:rsidP="00830945">
      <w:pPr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>г. Челябинск</w:t>
      </w:r>
      <w:r w:rsidRPr="00A94E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30945">
        <w:rPr>
          <w:rFonts w:ascii="Times New Roman" w:hAnsi="Times New Roman" w:cs="Times New Roman"/>
          <w:sz w:val="20"/>
          <w:szCs w:val="20"/>
        </w:rPr>
        <w:tab/>
      </w:r>
      <w:r w:rsidR="00830945">
        <w:rPr>
          <w:rFonts w:ascii="Times New Roman" w:hAnsi="Times New Roman" w:cs="Times New Roman"/>
          <w:sz w:val="20"/>
          <w:szCs w:val="20"/>
        </w:rPr>
        <w:tab/>
      </w:r>
      <w:r w:rsidR="00830945">
        <w:rPr>
          <w:rFonts w:ascii="Times New Roman" w:hAnsi="Times New Roman" w:cs="Times New Roman"/>
          <w:sz w:val="20"/>
          <w:szCs w:val="20"/>
        </w:rPr>
        <w:tab/>
      </w:r>
      <w:r w:rsidR="00830945">
        <w:rPr>
          <w:rFonts w:ascii="Times New Roman" w:hAnsi="Times New Roman" w:cs="Times New Roman"/>
          <w:sz w:val="20"/>
          <w:szCs w:val="20"/>
        </w:rPr>
        <w:tab/>
      </w:r>
      <w:r w:rsidR="00830945">
        <w:rPr>
          <w:rFonts w:ascii="Times New Roman" w:hAnsi="Times New Roman" w:cs="Times New Roman"/>
          <w:sz w:val="20"/>
          <w:szCs w:val="20"/>
        </w:rPr>
        <w:tab/>
      </w:r>
      <w:r w:rsidR="00830945">
        <w:rPr>
          <w:rFonts w:ascii="Times New Roman" w:hAnsi="Times New Roman" w:cs="Times New Roman"/>
          <w:sz w:val="20"/>
          <w:szCs w:val="20"/>
        </w:rPr>
        <w:tab/>
      </w:r>
      <w:r w:rsidR="00830945">
        <w:rPr>
          <w:rFonts w:ascii="Times New Roman" w:hAnsi="Times New Roman" w:cs="Times New Roman"/>
          <w:sz w:val="20"/>
          <w:szCs w:val="20"/>
        </w:rPr>
        <w:tab/>
      </w:r>
      <w:r w:rsidRPr="00A94EF8">
        <w:rPr>
          <w:rFonts w:ascii="Times New Roman" w:hAnsi="Times New Roman" w:cs="Times New Roman"/>
          <w:sz w:val="20"/>
          <w:szCs w:val="20"/>
        </w:rPr>
        <w:t>"___" ________ 20__ года</w:t>
      </w:r>
    </w:p>
    <w:p w14:paraId="2941A246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ab/>
      </w:r>
    </w:p>
    <w:p w14:paraId="55FB18EA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CF7BFC6" w14:textId="77777777" w:rsidR="001D3694" w:rsidRPr="00A94EF8" w:rsidRDefault="001D3694" w:rsidP="001D369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>На основании Федерального закона от 06.12.2011 г. N 402-ФЗ "О бухгалтерском учете", Положения по ведению бухгалтерского учета и отчетности в Российской Федерации, утвержденного Приказом Минфина России от 29.07.1998 г. N 34н (далее - Положение N 34н), Положения по бухгалтерскому учету "Учетная политика организации" (ПБУ 1/2008), утвержденного Приказом Минфина России от 06.10.2008 г. N 106н, положений Налогового кодекса Российской Федерации (далее - НК РФ) утвердить Положение об учетной политике организации на 20_____ год (Приложение N 1).</w:t>
      </w:r>
    </w:p>
    <w:p w14:paraId="6784BE95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</w:t>
      </w:r>
      <w:r w:rsidRPr="00A94EF8">
        <w:rPr>
          <w:rFonts w:ascii="Times New Roman" w:hAnsi="Times New Roman" w:cs="Times New Roman"/>
          <w:sz w:val="20"/>
          <w:szCs w:val="20"/>
        </w:rPr>
        <w:tab/>
      </w:r>
      <w:r w:rsidRPr="00A94EF8">
        <w:rPr>
          <w:rFonts w:ascii="Times New Roman" w:hAnsi="Times New Roman" w:cs="Times New Roman"/>
          <w:sz w:val="20"/>
          <w:szCs w:val="20"/>
        </w:rPr>
        <w:tab/>
      </w:r>
      <w:r w:rsidRPr="00A94EF8">
        <w:rPr>
          <w:rFonts w:ascii="Times New Roman" w:hAnsi="Times New Roman" w:cs="Times New Roman"/>
          <w:sz w:val="20"/>
          <w:szCs w:val="20"/>
        </w:rPr>
        <w:tab/>
      </w:r>
      <w:r w:rsidRPr="00A94EF8">
        <w:rPr>
          <w:rFonts w:ascii="Times New Roman" w:hAnsi="Times New Roman" w:cs="Times New Roman"/>
          <w:sz w:val="20"/>
          <w:szCs w:val="20"/>
        </w:rPr>
        <w:tab/>
      </w:r>
      <w:r w:rsidRPr="00A94EF8">
        <w:rPr>
          <w:rFonts w:ascii="Times New Roman" w:hAnsi="Times New Roman" w:cs="Times New Roman"/>
          <w:sz w:val="20"/>
          <w:szCs w:val="20"/>
        </w:rPr>
        <w:tab/>
      </w:r>
      <w:r w:rsidRPr="00A94EF8">
        <w:rPr>
          <w:rFonts w:ascii="Times New Roman" w:hAnsi="Times New Roman" w:cs="Times New Roman"/>
          <w:sz w:val="20"/>
          <w:szCs w:val="20"/>
        </w:rPr>
        <w:tab/>
      </w:r>
      <w:r w:rsidRPr="00A94EF8">
        <w:rPr>
          <w:rFonts w:ascii="Times New Roman" w:hAnsi="Times New Roman" w:cs="Times New Roman"/>
          <w:sz w:val="20"/>
          <w:szCs w:val="20"/>
        </w:rPr>
        <w:tab/>
      </w:r>
    </w:p>
    <w:p w14:paraId="6A90480C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>Председатель СНТ «________________»              _____________________      (________________)</w:t>
      </w:r>
    </w:p>
    <w:p w14:paraId="3C28E01B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>Примечание: Учётная политика СНТ может быть также утверждена решением правления СНТ, о чём делается соответствующая запись в протоколе правления.</w:t>
      </w:r>
    </w:p>
    <w:p w14:paraId="072A4D4B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E3F5C8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58FB0F" w14:textId="77777777" w:rsidR="001D3694" w:rsidRPr="00A94EF8" w:rsidRDefault="001D3694" w:rsidP="00462BF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94EF8">
        <w:rPr>
          <w:rFonts w:ascii="Times New Roman" w:hAnsi="Times New Roman" w:cs="Times New Roman"/>
          <w:b/>
          <w:sz w:val="20"/>
          <w:szCs w:val="20"/>
        </w:rPr>
        <w:t>Приложение N 1</w:t>
      </w:r>
    </w:p>
    <w:p w14:paraId="00A43C9B" w14:textId="77777777" w:rsidR="001D3694" w:rsidRPr="00A94EF8" w:rsidRDefault="001D3694" w:rsidP="00462BF2">
      <w:pPr>
        <w:spacing w:after="0"/>
        <w:ind w:left="3540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94EF8">
        <w:rPr>
          <w:rFonts w:ascii="Times New Roman" w:hAnsi="Times New Roman" w:cs="Times New Roman"/>
          <w:b/>
          <w:sz w:val="20"/>
          <w:szCs w:val="20"/>
        </w:rPr>
        <w:t>к прика</w:t>
      </w:r>
      <w:r>
        <w:rPr>
          <w:rFonts w:ascii="Times New Roman" w:hAnsi="Times New Roman" w:cs="Times New Roman"/>
          <w:b/>
          <w:sz w:val="20"/>
          <w:szCs w:val="20"/>
        </w:rPr>
        <w:t>зу N ______ (протоколу собрания</w:t>
      </w:r>
      <w:r w:rsidRPr="00A94EF8">
        <w:rPr>
          <w:rFonts w:ascii="Times New Roman" w:hAnsi="Times New Roman" w:cs="Times New Roman"/>
          <w:b/>
          <w:sz w:val="20"/>
          <w:szCs w:val="20"/>
        </w:rPr>
        <w:t xml:space="preserve"> СНТ №___)</w:t>
      </w:r>
    </w:p>
    <w:p w14:paraId="37B5A4BB" w14:textId="77777777" w:rsidR="001D3694" w:rsidRPr="00A94EF8" w:rsidRDefault="001D3694" w:rsidP="00462BF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от «___» ________</w:t>
      </w:r>
      <w:r w:rsidRPr="00A94EF8">
        <w:rPr>
          <w:rFonts w:ascii="Times New Roman" w:hAnsi="Times New Roman" w:cs="Times New Roman"/>
          <w:b/>
          <w:sz w:val="20"/>
          <w:szCs w:val="20"/>
        </w:rPr>
        <w:t>20____г.</w:t>
      </w:r>
    </w:p>
    <w:p w14:paraId="4E7D6A08" w14:textId="77777777" w:rsidR="001D3694" w:rsidRDefault="001D3694" w:rsidP="001D369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698183B" w14:textId="77777777" w:rsidR="00462BF2" w:rsidRDefault="00462BF2" w:rsidP="001D369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59A0E1" w14:textId="438C40A0" w:rsidR="001D3694" w:rsidRPr="00A94EF8" w:rsidRDefault="001D3694" w:rsidP="001D369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4EF8">
        <w:rPr>
          <w:rFonts w:ascii="Times New Roman" w:hAnsi="Times New Roman" w:cs="Times New Roman"/>
          <w:b/>
          <w:sz w:val="20"/>
          <w:szCs w:val="20"/>
        </w:rPr>
        <w:t>Положение "Об учетной политике СНТ «</w:t>
      </w:r>
      <w:proofErr w:type="spellStart"/>
      <w:r w:rsidRPr="00A94EF8">
        <w:rPr>
          <w:rFonts w:ascii="Times New Roman" w:hAnsi="Times New Roman" w:cs="Times New Roman"/>
          <w:b/>
          <w:sz w:val="20"/>
          <w:szCs w:val="20"/>
        </w:rPr>
        <w:t>Электрометаллург</w:t>
      </w:r>
      <w:proofErr w:type="spellEnd"/>
      <w:r w:rsidRPr="00A94EF8">
        <w:rPr>
          <w:rFonts w:ascii="Times New Roman" w:hAnsi="Times New Roman" w:cs="Times New Roman"/>
          <w:b/>
          <w:sz w:val="20"/>
          <w:szCs w:val="20"/>
        </w:rPr>
        <w:t>» на 2024 год"</w:t>
      </w:r>
    </w:p>
    <w:p w14:paraId="557DA7C3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99BD61" w14:textId="77777777" w:rsidR="001D3694" w:rsidRPr="00A94EF8" w:rsidRDefault="001D3694" w:rsidP="001D36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4EF8">
        <w:rPr>
          <w:rFonts w:ascii="Times New Roman" w:hAnsi="Times New Roman" w:cs="Times New Roman"/>
          <w:b/>
          <w:sz w:val="20"/>
          <w:szCs w:val="20"/>
        </w:rPr>
        <w:t>1. ОРГАНИЗАЦИОННО-ТЕХНИЧЕСКИЙ РАЗДЕЛ</w:t>
      </w:r>
    </w:p>
    <w:p w14:paraId="35030E67" w14:textId="77777777" w:rsidR="001D3694" w:rsidRDefault="001D3694" w:rsidP="001D36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EF8">
        <w:rPr>
          <w:rFonts w:ascii="Times New Roman" w:hAnsi="Times New Roman" w:cs="Times New Roman"/>
          <w:b/>
          <w:sz w:val="20"/>
          <w:szCs w:val="20"/>
        </w:rPr>
        <w:t>1.1. Отчетный период</w:t>
      </w:r>
    </w:p>
    <w:p w14:paraId="514C48ED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>Отчетным периодом организации является календарный год, под которым понимается период времени с 1 января по 31 декабря включительно.</w:t>
      </w:r>
    </w:p>
    <w:p w14:paraId="76969F2F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>Внутренняя промежуточная бухгалтерская отчетность составляется ежеквартально. В ее состав входят бухгалтерский баланс и отчет о целевом использовании средств.</w:t>
      </w:r>
    </w:p>
    <w:p w14:paraId="0B65CE48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4EF8">
        <w:rPr>
          <w:rFonts w:ascii="Times New Roman" w:hAnsi="Times New Roman" w:cs="Times New Roman"/>
          <w:sz w:val="20"/>
          <w:szCs w:val="20"/>
        </w:rPr>
        <w:t>(основание: пункт 1 статьи 15, пункт 3 статьи 14 Закона N 402-ФЗ).</w:t>
      </w:r>
    </w:p>
    <w:p w14:paraId="5BA74B8A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09CD7E" w14:textId="77777777" w:rsidR="001D3694" w:rsidRDefault="001D3694" w:rsidP="001D369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EF8">
        <w:rPr>
          <w:rFonts w:ascii="Times New Roman" w:hAnsi="Times New Roman" w:cs="Times New Roman"/>
          <w:b/>
          <w:sz w:val="20"/>
          <w:szCs w:val="20"/>
        </w:rPr>
        <w:lastRenderedPageBreak/>
        <w:t>1.2. Организация бухгалтерского учета</w:t>
      </w:r>
    </w:p>
    <w:p w14:paraId="5F1D24E0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1C97DD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>Бу</w:t>
      </w:r>
      <w:r>
        <w:rPr>
          <w:rFonts w:ascii="Times New Roman" w:hAnsi="Times New Roman" w:cs="Times New Roman"/>
          <w:sz w:val="20"/>
          <w:szCs w:val="20"/>
        </w:rPr>
        <w:t xml:space="preserve">хгалтерский учет в СНТ ведется </w:t>
      </w:r>
      <w:r w:rsidRPr="00A94EF8">
        <w:rPr>
          <w:rFonts w:ascii="Times New Roman" w:hAnsi="Times New Roman" w:cs="Times New Roman"/>
          <w:sz w:val="20"/>
          <w:szCs w:val="20"/>
        </w:rPr>
        <w:t>сторонней организацией, специализирующейся на ведении бухгалтерского у</w:t>
      </w:r>
      <w:r>
        <w:rPr>
          <w:rFonts w:ascii="Times New Roman" w:hAnsi="Times New Roman" w:cs="Times New Roman"/>
          <w:sz w:val="20"/>
          <w:szCs w:val="20"/>
        </w:rPr>
        <w:t>чета на договорной основе.</w:t>
      </w:r>
    </w:p>
    <w:p w14:paraId="6FFAE81A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>(основание: пункт 3 статьи 7 Закона N 402-ФЗ).</w:t>
      </w:r>
    </w:p>
    <w:p w14:paraId="07A7202A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>Ответственность за организацию ведения бухгалтерского учета и хранения бухгалтерской документации в СНТ несет его руководитель.</w:t>
      </w:r>
    </w:p>
    <w:p w14:paraId="3189A255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255DC4" w14:textId="77777777" w:rsidR="001D3694" w:rsidRDefault="001D3694" w:rsidP="001D36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EF8"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b/>
          <w:sz w:val="20"/>
          <w:szCs w:val="20"/>
        </w:rPr>
        <w:t>3. Ведение бухгалтерского учета</w:t>
      </w:r>
    </w:p>
    <w:p w14:paraId="1C8AD53D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Бухгалтерский учет ведется </w:t>
      </w:r>
      <w:r w:rsidRPr="00A94EF8">
        <w:rPr>
          <w:rFonts w:ascii="Times New Roman" w:hAnsi="Times New Roman" w:cs="Times New Roman"/>
          <w:sz w:val="20"/>
          <w:szCs w:val="20"/>
        </w:rPr>
        <w:t>методом двойной записи на взаимосвязанных счетах бухгалтерского учета, включенных в Рабочий план счетов.</w:t>
      </w:r>
    </w:p>
    <w:p w14:paraId="15233F02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>(основание: пункт 6.1 ПБУ 1/2008).</w:t>
      </w:r>
    </w:p>
    <w:p w14:paraId="0434EBE6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4A848F" w14:textId="77777777" w:rsidR="001D3694" w:rsidRPr="00A94EF8" w:rsidRDefault="001D3694" w:rsidP="001D36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EF8">
        <w:rPr>
          <w:rFonts w:ascii="Times New Roman" w:hAnsi="Times New Roman" w:cs="Times New Roman"/>
          <w:b/>
          <w:sz w:val="20"/>
          <w:szCs w:val="20"/>
        </w:rPr>
        <w:t>1.4. Рабочий план счетов</w:t>
      </w:r>
    </w:p>
    <w:p w14:paraId="2ECC5005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Бухгалтерский учет ведется в соответствии </w:t>
      </w: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A94EF8">
        <w:rPr>
          <w:rFonts w:ascii="Times New Roman" w:hAnsi="Times New Roman" w:cs="Times New Roman"/>
          <w:sz w:val="20"/>
          <w:szCs w:val="20"/>
        </w:rPr>
        <w:t>сокращенным рабочим планом счетов.</w:t>
      </w:r>
    </w:p>
    <w:p w14:paraId="6F26A336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4EF8">
        <w:rPr>
          <w:rFonts w:ascii="Times New Roman" w:hAnsi="Times New Roman" w:cs="Times New Roman"/>
          <w:sz w:val="20"/>
          <w:szCs w:val="20"/>
        </w:rPr>
        <w:t>(основание: пункт 3 статьи 10 Закона N 402-ФЗ, пункт 6 ПБУ 1/2008, пункт 3 Информации N ПЗ-3/2016).</w:t>
      </w:r>
    </w:p>
    <w:p w14:paraId="38502ED3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Рабочий план счетов приведен в Приложении N 1 к настоящему Положению об учетной политике.</w:t>
      </w:r>
    </w:p>
    <w:p w14:paraId="7721372E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4EDA71" w14:textId="77777777" w:rsidR="001D3694" w:rsidRPr="00A94EF8" w:rsidRDefault="001D3694" w:rsidP="001D36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EF8">
        <w:rPr>
          <w:rFonts w:ascii="Times New Roman" w:hAnsi="Times New Roman" w:cs="Times New Roman"/>
          <w:b/>
          <w:sz w:val="20"/>
          <w:szCs w:val="20"/>
        </w:rPr>
        <w:t>1.5. Применяемая форма ведения бухгалтерского учета</w:t>
      </w:r>
    </w:p>
    <w:p w14:paraId="7C1F0F44" w14:textId="790CFC8A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Автоматизированная с использованием </w:t>
      </w:r>
      <w:r w:rsidR="00830945" w:rsidRPr="00A94EF8">
        <w:rPr>
          <w:rFonts w:ascii="Times New Roman" w:hAnsi="Times New Roman" w:cs="Times New Roman"/>
          <w:sz w:val="20"/>
          <w:szCs w:val="20"/>
        </w:rPr>
        <w:t>программы «</w:t>
      </w:r>
      <w:r w:rsidRPr="00A94EF8">
        <w:rPr>
          <w:rFonts w:ascii="Times New Roman" w:hAnsi="Times New Roman" w:cs="Times New Roman"/>
          <w:sz w:val="20"/>
          <w:szCs w:val="20"/>
        </w:rPr>
        <w:t>1С Садовод». Перечень типовых хозяйственных операций приведен в Приложении N 2 к настоящему Положению об учетной политике.</w:t>
      </w:r>
    </w:p>
    <w:p w14:paraId="4E99AB53" w14:textId="77777777" w:rsidR="001D3694" w:rsidRPr="00A94EF8" w:rsidRDefault="001D3694" w:rsidP="001D36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EF8">
        <w:rPr>
          <w:rFonts w:ascii="Times New Roman" w:hAnsi="Times New Roman" w:cs="Times New Roman"/>
          <w:b/>
          <w:sz w:val="20"/>
          <w:szCs w:val="20"/>
        </w:rPr>
        <w:t>1.6. Формы первичных учетных документов, регистров бухгалтерского учета, документов для внутренней бухгалтерской отчетности</w:t>
      </w:r>
    </w:p>
    <w:p w14:paraId="784E604C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В качестве первичных учетных документов для оформления фактов хозяйственной жизни СНТ применяются:    </w:t>
      </w:r>
    </w:p>
    <w:p w14:paraId="71D138F2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>унифицированные формы документов, разработанных Госкомстатом России, а в случае отсутствия типовых аналогов - самостоятельно разработанные формы, содержащие обязательные реквизиты, предусмотренные пунктом 2 статьи 9 Закона N 402-ФЗ.</w:t>
      </w:r>
    </w:p>
    <w:p w14:paraId="02828724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>(основание: пункт 4 статьи 9 Закона N 402-ФЗ).</w:t>
      </w:r>
    </w:p>
    <w:p w14:paraId="648720DB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Перечень самостоятельно разработанных форм первичных учетных документов, применяемых СНТ, в том числе форма сметы доходов и расходов, приведен в Приложении N 3 к настоящему Положению об учетной политике. </w:t>
      </w:r>
    </w:p>
    <w:p w14:paraId="2F0454EB" w14:textId="77777777" w:rsidR="001D3694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Первичные </w:t>
      </w:r>
      <w:r>
        <w:rPr>
          <w:rFonts w:ascii="Times New Roman" w:hAnsi="Times New Roman" w:cs="Times New Roman"/>
          <w:sz w:val="20"/>
          <w:szCs w:val="20"/>
        </w:rPr>
        <w:t>учетные документы составляются:</w:t>
      </w:r>
    </w:p>
    <w:p w14:paraId="543A804E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4EF8">
        <w:rPr>
          <w:rFonts w:ascii="Times New Roman" w:hAnsi="Times New Roman" w:cs="Times New Roman"/>
          <w:sz w:val="20"/>
          <w:szCs w:val="20"/>
        </w:rPr>
        <w:t>на бумажных носителях;</w:t>
      </w:r>
    </w:p>
    <w:p w14:paraId="63590E5E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4EF8">
        <w:rPr>
          <w:rFonts w:ascii="Times New Roman" w:hAnsi="Times New Roman" w:cs="Times New Roman"/>
          <w:sz w:val="20"/>
          <w:szCs w:val="20"/>
        </w:rPr>
        <w:t>в виде электронных документов, а в случае отсутствия – на бумажных носителях.</w:t>
      </w:r>
    </w:p>
    <w:p w14:paraId="6A892AC6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(основание: пункт 5 статьи 9 Закона N 402-ФЗ).</w:t>
      </w:r>
    </w:p>
    <w:p w14:paraId="2B3AED16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A621D6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Перечень лиц, имеющих право подписи первичных учетных документов, утвержденный руководителем организации по согласованию с бухгалтером, приведен в Приложении N 4 к настоящему Положению об учетной политике. </w:t>
      </w:r>
    </w:p>
    <w:p w14:paraId="166CD51A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lastRenderedPageBreak/>
        <w:t xml:space="preserve">    Для систематизации и накопления информации, содержащейся в принятых к учету первичных учет</w:t>
      </w:r>
      <w:r>
        <w:rPr>
          <w:rFonts w:ascii="Times New Roman" w:hAnsi="Times New Roman" w:cs="Times New Roman"/>
          <w:sz w:val="20"/>
          <w:szCs w:val="20"/>
        </w:rPr>
        <w:t>ных документах, СНТ использует</w:t>
      </w:r>
      <w:r w:rsidRPr="00A94EF8">
        <w:rPr>
          <w:rFonts w:ascii="Times New Roman" w:hAnsi="Times New Roman" w:cs="Times New Roman"/>
          <w:sz w:val="20"/>
          <w:szCs w:val="20"/>
        </w:rPr>
        <w:t xml:space="preserve"> формы регистров бухгалтерского учета, формируемых используемой бухгалтерской программой «1С Садовод».     </w:t>
      </w:r>
    </w:p>
    <w:p w14:paraId="68380F6C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Регистры бухгалтерского учета, составленные автоматизированным способом, выводятся на печать по окончании каждого квартала в течение 2 рабочих дней и подписываются ответственными лицами.</w:t>
      </w:r>
    </w:p>
    <w:p w14:paraId="49B49F4A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При необходимости (например, по требованию проверяющих органов) бухгалтерские регистры выводятся на печать до истечения квартала.</w:t>
      </w:r>
    </w:p>
    <w:p w14:paraId="314FB9CB" w14:textId="77777777" w:rsidR="001D3694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976767" w14:textId="77777777" w:rsidR="001D3694" w:rsidRPr="00A94EF8" w:rsidRDefault="001D3694" w:rsidP="001D36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EF8">
        <w:rPr>
          <w:rFonts w:ascii="Times New Roman" w:hAnsi="Times New Roman" w:cs="Times New Roman"/>
          <w:b/>
          <w:sz w:val="20"/>
          <w:szCs w:val="20"/>
        </w:rPr>
        <w:t>1.7. Правила документооборота и технология обработки учетной информации</w:t>
      </w:r>
    </w:p>
    <w:p w14:paraId="7D66BF45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>В целях обеспечения необходимого качества ведения бухгалтерского учета СНТ ведет документооборот в соответствии с графиком, утвержденным руководителем. График документооборота приведен в:</w:t>
      </w:r>
    </w:p>
    <w:p w14:paraId="69C4A6A3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>в Приложении N 5 к настоящему Положению об учетной политике;</w:t>
      </w:r>
    </w:p>
    <w:p w14:paraId="38399CB3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>Соблюдение графика документооборота контролирует лицо, на которое возложены обязанности по ведению бухгалтерского учета в организации.</w:t>
      </w:r>
    </w:p>
    <w:p w14:paraId="153D3E92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9961BB6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EB2098E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2570C4" w14:textId="77777777" w:rsidR="001D3694" w:rsidRPr="00A94EF8" w:rsidRDefault="001D3694" w:rsidP="001D36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EF8">
        <w:rPr>
          <w:rFonts w:ascii="Times New Roman" w:hAnsi="Times New Roman" w:cs="Times New Roman"/>
          <w:b/>
          <w:sz w:val="20"/>
          <w:szCs w:val="20"/>
        </w:rPr>
        <w:t>1.8. Порядок проведения инвентаризации активов и обязательств организации</w:t>
      </w:r>
    </w:p>
    <w:p w14:paraId="6A63E36C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 В целях обеспечения достоверности данных бухгалтерской отчетности СНТ проводит инвентаризацию имущества и обязательств, в ходе которой проверяются и документально подтверждаются их наличие, состояние и оценка.</w:t>
      </w:r>
    </w:p>
    <w:p w14:paraId="1518865F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Помимо случаев обязательного проведения инвентаризации, перечисленных в пункте 27 Положения N 34н, организация проводит инвентаризацию кассы:</w:t>
      </w:r>
    </w:p>
    <w:p w14:paraId="68E79FB5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 ежемесячно;</w:t>
      </w:r>
    </w:p>
    <w:p w14:paraId="18E6E19C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     Порядок проведения инвентаризации приведен в Приложении N 6 к настоящему Положению об учетной политике.</w:t>
      </w:r>
    </w:p>
    <w:p w14:paraId="6C69E500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Состав инвентаризационной комиссии, сроки и порядок ее деятельности определяются приказом руководителя.</w:t>
      </w:r>
    </w:p>
    <w:p w14:paraId="35832E35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Инвентаризация проводится в присутствии материально-ответственных лиц, список которых приведен в Приложении N 7.</w:t>
      </w:r>
    </w:p>
    <w:p w14:paraId="04906ED0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(основание: пункт 3 статьи 11 Закона N 402-ФЗ).</w:t>
      </w:r>
    </w:p>
    <w:p w14:paraId="33F7E6F2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63B365" w14:textId="77777777" w:rsidR="001D3694" w:rsidRPr="00A94EF8" w:rsidRDefault="001D3694" w:rsidP="001D36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EF8">
        <w:rPr>
          <w:rFonts w:ascii="Times New Roman" w:hAnsi="Times New Roman" w:cs="Times New Roman"/>
          <w:b/>
          <w:sz w:val="20"/>
          <w:szCs w:val="20"/>
        </w:rPr>
        <w:t>1.9. Способы оценки активов и обязательств</w:t>
      </w:r>
    </w:p>
    <w:p w14:paraId="33E60F98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 Денежное измерение объектов бу</w:t>
      </w:r>
      <w:r>
        <w:rPr>
          <w:rFonts w:ascii="Times New Roman" w:hAnsi="Times New Roman" w:cs="Times New Roman"/>
          <w:sz w:val="20"/>
          <w:szCs w:val="20"/>
        </w:rPr>
        <w:t xml:space="preserve">хгалтерского учета производится </w:t>
      </w:r>
      <w:r w:rsidRPr="00A94EF8">
        <w:rPr>
          <w:rFonts w:ascii="Times New Roman" w:hAnsi="Times New Roman" w:cs="Times New Roman"/>
          <w:sz w:val="20"/>
          <w:szCs w:val="20"/>
        </w:rPr>
        <w:t xml:space="preserve">в рублях и копейках; </w:t>
      </w:r>
    </w:p>
    <w:p w14:paraId="1BF11542" w14:textId="77777777" w:rsidR="001D3694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C9530E" w14:textId="77777777" w:rsidR="001D3694" w:rsidRPr="00A94EF8" w:rsidRDefault="001D3694" w:rsidP="001D36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EF8">
        <w:rPr>
          <w:rFonts w:ascii="Times New Roman" w:hAnsi="Times New Roman" w:cs="Times New Roman"/>
          <w:b/>
          <w:sz w:val="20"/>
          <w:szCs w:val="20"/>
        </w:rPr>
        <w:t>1.10. Выдача денежных средств под отчет</w:t>
      </w:r>
    </w:p>
    <w:p w14:paraId="6883FDE6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 Денежные средства на хозяйственные нужды выдаются на срок:</w:t>
      </w:r>
    </w:p>
    <w:p w14:paraId="2AB05B24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 15 календарных дней;</w:t>
      </w:r>
    </w:p>
    <w:p w14:paraId="4AA52DD9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 иной период (указать какой).</w:t>
      </w:r>
    </w:p>
    <w:p w14:paraId="3DDCB965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lastRenderedPageBreak/>
        <w:t xml:space="preserve">    Лица, получившие деньги под отчет, обязаны не позднее 3 рабочих дней по истечении указанного срока, предъявить бухгалтеру организации авансовый отчет об израсходованных суммах и произвести окончательный расчет по ним.</w:t>
      </w:r>
    </w:p>
    <w:p w14:paraId="57C1302E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Перечень лиц, имеющих право получать денежные средства под отчет, приведен в Приложении N 8 к настоящему Положению об учетной политике.</w:t>
      </w:r>
    </w:p>
    <w:p w14:paraId="29624268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9A66A0" w14:textId="77777777" w:rsidR="001D3694" w:rsidRPr="00A94EF8" w:rsidRDefault="001D3694" w:rsidP="001D36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EF8">
        <w:rPr>
          <w:rFonts w:ascii="Times New Roman" w:hAnsi="Times New Roman" w:cs="Times New Roman"/>
          <w:b/>
          <w:sz w:val="20"/>
          <w:szCs w:val="20"/>
        </w:rPr>
        <w:t>1.11. Критерий существенности</w:t>
      </w:r>
    </w:p>
    <w:p w14:paraId="735FCF9B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 При формировании показателей бухгалтерского и налогового учета, а также во всех случаях использования в нормативно-правовых актах принципа существенности, в СНТ устанавливается уровень существенности, служащий основным критерием признания фактов существенными.</w:t>
      </w:r>
    </w:p>
    <w:p w14:paraId="3DAC5216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Критерий для определения уровня существенности устанавливается в размере:</w:t>
      </w:r>
    </w:p>
    <w:p w14:paraId="16D5FBAC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 5% (пяти процентов) от величины объекта учета или статьи бухгалтерской отчетности;</w:t>
      </w:r>
    </w:p>
    <w:p w14:paraId="2A24BB9E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5E3E76D6" w14:textId="77777777" w:rsidR="001D3694" w:rsidRPr="00A94EF8" w:rsidRDefault="001D3694" w:rsidP="001D36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EF8">
        <w:rPr>
          <w:rFonts w:ascii="Times New Roman" w:hAnsi="Times New Roman" w:cs="Times New Roman"/>
          <w:b/>
          <w:sz w:val="20"/>
          <w:szCs w:val="20"/>
        </w:rPr>
        <w:t>1.12. Состав нормативных документов по бухгалтерскому учету, не применяемых организацией</w:t>
      </w:r>
    </w:p>
    <w:p w14:paraId="1D61D2CD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 На основании пунктов 4 и 5 статьи 6 Закона N 402-ФЗ СНТ вправе применять упрощенные способы ведения бухгалтерского учета, включая упрощенную бухгалтерскую (финансовую) отчетность (далее - УСВБУ), в связи с чем, не применяет следующие нормативные документы:</w:t>
      </w:r>
    </w:p>
    <w:p w14:paraId="4CE0BAE5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- Положение по бухгалтерскому учету "Учет договоров строительного подряда" (ПБУ 2/2008) утвержденное Приказом Минфина России от 24.10.2008 г. N 116н;</w:t>
      </w:r>
    </w:p>
    <w:p w14:paraId="646EB469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- Положение по бухгалтерскому учету "Оценочные обязательства, условные обязательства и условные активы" (ПБУ 8/2010), утвержденное Приказом Минфина России от 13.12.2010 г. N 167н;</w:t>
      </w:r>
    </w:p>
    <w:p w14:paraId="060C1C74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- Положение по бухгалтерскому учету "Учет расчетов по налогу на прибыль организаций" ПБУ 18/02, утвержденное Приказом Минфина России от 19.11.2002 г. N 114н.</w:t>
      </w:r>
    </w:p>
    <w:p w14:paraId="19AC4EBB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552571" w14:textId="77777777" w:rsidR="001D3694" w:rsidRPr="00A94EF8" w:rsidRDefault="001D3694" w:rsidP="001D36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EF8">
        <w:rPr>
          <w:rFonts w:ascii="Times New Roman" w:hAnsi="Times New Roman" w:cs="Times New Roman"/>
          <w:b/>
          <w:sz w:val="20"/>
          <w:szCs w:val="20"/>
        </w:rPr>
        <w:t>1.13. Бухгалтерская отчетность СНТ</w:t>
      </w:r>
    </w:p>
    <w:p w14:paraId="178A1ACC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 Бухгалтерская (финансовая) отчетность СНТ формируется по общим формам бухгалтерской отчетности, предусмотренным Приказом Минфина России от 02.07.2010 г. N 66н "О формах бухгалтерской отчетности организаций" (далее - Приказ N 66н).</w:t>
      </w:r>
    </w:p>
    <w:p w14:paraId="2832C72D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СНТ составляет бухгалтерскую отчетность:</w:t>
      </w:r>
    </w:p>
    <w:p w14:paraId="3F0FC345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     в сокращенном объеме.</w:t>
      </w:r>
    </w:p>
    <w:p w14:paraId="5AC2F133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AC2825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В бухгалтерскую отчетность отчет об изменениях капитала и отчет о движении денежных средств СНТ:</w:t>
      </w:r>
    </w:p>
    <w:p w14:paraId="7E8CB528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   не включает.</w:t>
      </w:r>
    </w:p>
    <w:p w14:paraId="770EB5B1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(основание: пункт 6 Приказа N 66н, пункт 6 ПБУ 4/99).</w:t>
      </w:r>
    </w:p>
    <w:p w14:paraId="0A5D3260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625615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В случае принятия решения о представлении отчета о движении денежных средств информация о денежных потоках раскрывается СНТ с учетом особенностей классификации денежных потоков некоммерческой организации применительно к правилам, установленным Положением по бухгалтерскому учету "Отчет о движении денежных средств" (ПБУ 23/2011), а также применительно к структуре и составу показателей отчета о движении денежных средств, форма которого утверждена Приказом N 66н.    (основание: Письмо Минфина России от 22.01.2016 г. N 07-04-09/2355 "Рекомендации аудиторским организациям, индивидуальным аудиторам, аудиторам по проведению аудита годовой бухгалтерской отчетности организаций за 2015 год"). </w:t>
      </w:r>
    </w:p>
    <w:p w14:paraId="3B8D28DD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lastRenderedPageBreak/>
        <w:t xml:space="preserve">    В бухгалтерский баланс, отчет о целевом использовании средств показатели включаются:</w:t>
      </w:r>
    </w:p>
    <w:p w14:paraId="316579D5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 по группам статей (без детализации показателей по статьям).</w:t>
      </w:r>
    </w:p>
    <w:p w14:paraId="1CFFA82A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(основание: пункт 6 Приказа N 66н).</w:t>
      </w:r>
    </w:p>
    <w:p w14:paraId="16E30730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976B32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Последствия изменения учетной политики, оказавшие или способные оказать существенное влияние на финансовое положение организации, финансовые результаты ее деятельности и (или) движение денежных средств отражаются:</w:t>
      </w:r>
    </w:p>
    <w:p w14:paraId="31F81DD4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 перспективно.</w:t>
      </w:r>
    </w:p>
    <w:p w14:paraId="169D1E7E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(основание: пункт 15.1 ПБУ 1/2008). </w:t>
      </w:r>
    </w:p>
    <w:p w14:paraId="24A77E66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Существенная ошибка предшествующего отчетного года, выявленная после утверждения бухгалтерской отчетности за этот год, подлежит исправлению:</w:t>
      </w:r>
    </w:p>
    <w:p w14:paraId="48A8D27D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 записями за текущий период по соответствующим счетам бухгалтерского учета в месяце выявления ошибки без ретроспективного пересчета.</w:t>
      </w:r>
    </w:p>
    <w:p w14:paraId="0F9FF189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(основание: пункт 9 ПБУ 22/2010).</w:t>
      </w:r>
    </w:p>
    <w:p w14:paraId="0601CC5F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0A0373" w14:textId="77777777" w:rsidR="001D3694" w:rsidRPr="00A94EF8" w:rsidRDefault="001D3694" w:rsidP="001D36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EF8">
        <w:rPr>
          <w:rFonts w:ascii="Times New Roman" w:hAnsi="Times New Roman" w:cs="Times New Roman"/>
          <w:b/>
          <w:sz w:val="20"/>
          <w:szCs w:val="20"/>
        </w:rPr>
        <w:t>1.14. Контроль над хозяйственными операциями СНТ</w:t>
      </w:r>
    </w:p>
    <w:p w14:paraId="31330954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Функции контроля возлагаются на ревизионную комиссию, действующую на основании Устава СНТ.</w:t>
      </w:r>
    </w:p>
    <w:p w14:paraId="0DF997FC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48686D" w14:textId="77777777" w:rsidR="001D3694" w:rsidRPr="00A94EF8" w:rsidRDefault="001D3694" w:rsidP="001D36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4EF8">
        <w:rPr>
          <w:rFonts w:ascii="Times New Roman" w:hAnsi="Times New Roman" w:cs="Times New Roman"/>
          <w:b/>
          <w:sz w:val="20"/>
          <w:szCs w:val="20"/>
        </w:rPr>
        <w:t>МЕТОДОЛОГИЧЕСКИЕ АСПЕКТЫ УЧЕТНОЙ ПОЛИТИКИ В ЧАСТИ ВЕДЕНИЯ БУХГАЛТЕРСКОГО УЧЕТА</w:t>
      </w:r>
    </w:p>
    <w:p w14:paraId="63DAFB2E" w14:textId="77777777" w:rsidR="001D3694" w:rsidRPr="00A94EF8" w:rsidRDefault="001D3694" w:rsidP="001D36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EF8">
        <w:rPr>
          <w:rFonts w:ascii="Times New Roman" w:hAnsi="Times New Roman" w:cs="Times New Roman"/>
          <w:b/>
          <w:sz w:val="20"/>
          <w:szCs w:val="20"/>
        </w:rPr>
        <w:t>1. Учет основных средств (далее - ОС)</w:t>
      </w:r>
    </w:p>
    <w:p w14:paraId="62E30EE4" w14:textId="1FA0BBD0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 Учет ОС ведется в соответствии с </w:t>
      </w:r>
      <w:r w:rsidR="00C17B01">
        <w:rPr>
          <w:rFonts w:ascii="Times New Roman" w:hAnsi="Times New Roman" w:cs="Times New Roman"/>
          <w:sz w:val="20"/>
          <w:szCs w:val="20"/>
        </w:rPr>
        <w:t>Федеральным стандартом бухгалтерского учета 6/2020, утвержденным приказом Министерства финансов РФ № 204 от 17.09.2020г.</w:t>
      </w:r>
      <w:r w:rsidRPr="00A94EF8">
        <w:rPr>
          <w:rFonts w:ascii="Times New Roman" w:hAnsi="Times New Roman" w:cs="Times New Roman"/>
          <w:sz w:val="20"/>
          <w:szCs w:val="20"/>
        </w:rPr>
        <w:t xml:space="preserve"> (далее - </w:t>
      </w:r>
      <w:r w:rsidR="00C17B01">
        <w:rPr>
          <w:rFonts w:ascii="Times New Roman" w:hAnsi="Times New Roman" w:cs="Times New Roman"/>
          <w:sz w:val="20"/>
          <w:szCs w:val="20"/>
        </w:rPr>
        <w:t>ФС</w:t>
      </w:r>
      <w:r w:rsidRPr="00A94EF8">
        <w:rPr>
          <w:rFonts w:ascii="Times New Roman" w:hAnsi="Times New Roman" w:cs="Times New Roman"/>
          <w:sz w:val="20"/>
          <w:szCs w:val="20"/>
        </w:rPr>
        <w:t>БУ 6/</w:t>
      </w:r>
      <w:r w:rsidR="00C17B01">
        <w:rPr>
          <w:rFonts w:ascii="Times New Roman" w:hAnsi="Times New Roman" w:cs="Times New Roman"/>
          <w:sz w:val="20"/>
          <w:szCs w:val="20"/>
        </w:rPr>
        <w:t>2020</w:t>
      </w:r>
      <w:r w:rsidRPr="00A94EF8">
        <w:rPr>
          <w:rFonts w:ascii="Times New Roman" w:hAnsi="Times New Roman" w:cs="Times New Roman"/>
          <w:sz w:val="20"/>
          <w:szCs w:val="20"/>
        </w:rPr>
        <w:t>)</w:t>
      </w:r>
      <w:r w:rsidR="00C17B01">
        <w:rPr>
          <w:rFonts w:ascii="Times New Roman" w:hAnsi="Times New Roman" w:cs="Times New Roman"/>
          <w:sz w:val="20"/>
          <w:szCs w:val="20"/>
        </w:rPr>
        <w:t>.</w:t>
      </w:r>
      <w:r w:rsidRPr="00A94E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F3258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ОС принимаются к учету согласно требованиям Общероссийского классификатора основных фондов ОК 013-2014 (СНС 2008), утвержденного Приказом Росстандарта от 12.12.2014 г. N 2018-ст.</w:t>
      </w:r>
    </w:p>
    <w:p w14:paraId="30FB3AED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107196" w14:textId="77777777" w:rsidR="001D3694" w:rsidRPr="00A94EF8" w:rsidRDefault="001D3694" w:rsidP="001D36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EF8">
        <w:rPr>
          <w:rFonts w:ascii="Times New Roman" w:hAnsi="Times New Roman" w:cs="Times New Roman"/>
          <w:b/>
          <w:sz w:val="20"/>
          <w:szCs w:val="20"/>
        </w:rPr>
        <w:t>1.1. Критерии отнесения активов в состав основных средств</w:t>
      </w:r>
    </w:p>
    <w:p w14:paraId="5EE25903" w14:textId="77777777" w:rsidR="001D3694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 Критериями отнесения имущества в состав основных средств являются следующие условия:</w:t>
      </w:r>
    </w:p>
    <w:p w14:paraId="2C7DB9E8" w14:textId="77777777" w:rsidR="001D3694" w:rsidRPr="0038234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2348">
        <w:rPr>
          <w:rFonts w:ascii="Times New Roman" w:hAnsi="Times New Roman" w:cs="Times New Roman"/>
          <w:sz w:val="20"/>
          <w:szCs w:val="20"/>
        </w:rPr>
        <w:t xml:space="preserve">Критериями отнесения имущества в состав основных средств являются следующие условия: </w:t>
      </w:r>
    </w:p>
    <w:p w14:paraId="6E51CFBF" w14:textId="77777777" w:rsidR="001D3694" w:rsidRPr="0038234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2348">
        <w:rPr>
          <w:rFonts w:ascii="Times New Roman" w:hAnsi="Times New Roman" w:cs="Times New Roman"/>
          <w:sz w:val="20"/>
          <w:szCs w:val="20"/>
        </w:rPr>
        <w:t xml:space="preserve">- объект предназначен для использования в деятельности, направленной на достижение целей создания СНТ, для управленческих нужд СНТ; </w:t>
      </w:r>
    </w:p>
    <w:p w14:paraId="539BC3C1" w14:textId="77777777" w:rsidR="001D3694" w:rsidRPr="0038234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2348">
        <w:rPr>
          <w:rFonts w:ascii="Times New Roman" w:hAnsi="Times New Roman" w:cs="Times New Roman"/>
          <w:sz w:val="20"/>
          <w:szCs w:val="20"/>
        </w:rPr>
        <w:t xml:space="preserve">- объект предназначен для использования в течение длительного времени, т.е. срока продолжительностью свыше 12 месяцев или обычного операционного цикла, если он превышает 12 месяцев; </w:t>
      </w:r>
    </w:p>
    <w:p w14:paraId="19B19636" w14:textId="77777777" w:rsidR="001D3694" w:rsidRPr="0038234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2348">
        <w:rPr>
          <w:rFonts w:ascii="Times New Roman" w:hAnsi="Times New Roman" w:cs="Times New Roman"/>
          <w:sz w:val="20"/>
          <w:szCs w:val="20"/>
        </w:rPr>
        <w:t xml:space="preserve">- организация не предполагает последующую перепродажу данного объекта; </w:t>
      </w:r>
    </w:p>
    <w:p w14:paraId="4CDC59F4" w14:textId="77777777" w:rsidR="001D3694" w:rsidRPr="0038234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2348">
        <w:rPr>
          <w:rFonts w:ascii="Times New Roman" w:hAnsi="Times New Roman" w:cs="Times New Roman"/>
          <w:sz w:val="20"/>
          <w:szCs w:val="20"/>
        </w:rPr>
        <w:t xml:space="preserve">- первоначальная стоимость объекта превышает 100 000 руб. </w:t>
      </w:r>
    </w:p>
    <w:p w14:paraId="3C73B24B" w14:textId="77777777" w:rsidR="001D3694" w:rsidRPr="0038234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2348">
        <w:rPr>
          <w:rFonts w:ascii="Times New Roman" w:hAnsi="Times New Roman" w:cs="Times New Roman"/>
          <w:sz w:val="20"/>
          <w:szCs w:val="20"/>
        </w:rPr>
        <w:t xml:space="preserve">Активы, удовлетворяющие перечисленным условиям, стоимость которых за единицу не превышает 100 000 руб., учитываются СНТ в качестве материально- производственных запасов. </w:t>
      </w:r>
    </w:p>
    <w:p w14:paraId="3D8BBA1E" w14:textId="77777777" w:rsidR="001D3694" w:rsidRPr="0038234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2348">
        <w:rPr>
          <w:rFonts w:ascii="Times New Roman" w:hAnsi="Times New Roman" w:cs="Times New Roman"/>
          <w:sz w:val="20"/>
          <w:szCs w:val="20"/>
        </w:rPr>
        <w:lastRenderedPageBreak/>
        <w:t xml:space="preserve">Первичные учетные документы по движению "малоценных" ОС (приему, выдаче, перемещению и списанию) оформляются в порядке, предусмотренном для учета материально-производственных запасов. </w:t>
      </w:r>
    </w:p>
    <w:p w14:paraId="346FE6B1" w14:textId="77777777" w:rsidR="001D3694" w:rsidRPr="0038234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2348">
        <w:rPr>
          <w:rFonts w:ascii="Times New Roman" w:hAnsi="Times New Roman" w:cs="Times New Roman"/>
          <w:sz w:val="20"/>
          <w:szCs w:val="20"/>
        </w:rPr>
        <w:t xml:space="preserve">В целях обеспечения сохранности "малоценных" ОС, учитываемых в качестве МПЗ, стоимость такого имущества после передачи его в производство, принимается на забалансовый учет. </w:t>
      </w:r>
    </w:p>
    <w:p w14:paraId="43F1ED51" w14:textId="77777777" w:rsidR="001D3694" w:rsidRPr="0038234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2348">
        <w:rPr>
          <w:rFonts w:ascii="Times New Roman" w:hAnsi="Times New Roman" w:cs="Times New Roman"/>
          <w:sz w:val="20"/>
          <w:szCs w:val="20"/>
        </w:rPr>
        <w:t>Приобретенные книги, брошюры и тому подобные издания учитываются в составе материально-производственных запасов и списываются на затраты по мере отпуска их в производство.</w:t>
      </w:r>
    </w:p>
    <w:p w14:paraId="332A0E2C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F6E8E57" w14:textId="77777777" w:rsidR="001D3694" w:rsidRPr="00382348" w:rsidRDefault="001D3694" w:rsidP="001D36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82348">
        <w:rPr>
          <w:rFonts w:ascii="Times New Roman" w:hAnsi="Times New Roman" w:cs="Times New Roman"/>
          <w:b/>
          <w:sz w:val="20"/>
          <w:szCs w:val="20"/>
        </w:rPr>
        <w:t>1.2. Порядок формирования первоначальной стоимости ОС</w:t>
      </w:r>
    </w:p>
    <w:p w14:paraId="68A2EE07" w14:textId="77777777" w:rsidR="004107F8" w:rsidRPr="004107F8" w:rsidRDefault="001D3694" w:rsidP="004107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 </w:t>
      </w:r>
      <w:r w:rsidR="004107F8" w:rsidRPr="004107F8">
        <w:rPr>
          <w:rFonts w:ascii="Times New Roman" w:hAnsi="Times New Roman" w:cs="Times New Roman"/>
          <w:sz w:val="20"/>
          <w:szCs w:val="20"/>
        </w:rPr>
        <w:t>При признании в бухгалтерском учете объект основных средств оценивается по первоначальной стоимости. Первоначальной стоимостью объекта основных средств считается общая сумма связанных с этим объектом капитальных вложений, осуществленных до признания объекта основных средств в бухгалтерском учете.</w:t>
      </w:r>
    </w:p>
    <w:p w14:paraId="6D0991D2" w14:textId="183B3150" w:rsidR="001D3694" w:rsidRDefault="004107F8" w:rsidP="004107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107F8">
        <w:rPr>
          <w:rFonts w:ascii="Times New Roman" w:hAnsi="Times New Roman" w:cs="Times New Roman"/>
          <w:sz w:val="20"/>
          <w:szCs w:val="20"/>
        </w:rPr>
        <w:t>После признания объект основных средств оценивается в бухгалтерском учете по первоначальной стоимости</w:t>
      </w:r>
      <w:r>
        <w:rPr>
          <w:rFonts w:ascii="Times New Roman" w:hAnsi="Times New Roman" w:cs="Times New Roman"/>
          <w:sz w:val="20"/>
          <w:szCs w:val="20"/>
        </w:rPr>
        <w:t>. (Основание п.12 ФСБУ 6/2020).</w:t>
      </w:r>
    </w:p>
    <w:p w14:paraId="6544AFC9" w14:textId="77777777" w:rsidR="004107F8" w:rsidRDefault="004107F8" w:rsidP="001D369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2C1E4D" w14:textId="31DF797E" w:rsidR="001D3694" w:rsidRPr="00382348" w:rsidRDefault="001D3694" w:rsidP="001D36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82348">
        <w:rPr>
          <w:rFonts w:ascii="Times New Roman" w:hAnsi="Times New Roman" w:cs="Times New Roman"/>
          <w:b/>
          <w:sz w:val="20"/>
          <w:szCs w:val="20"/>
        </w:rPr>
        <w:t>1.3. Состав инвентарного объекта</w:t>
      </w:r>
    </w:p>
    <w:p w14:paraId="6E9330EF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 Единицей бухгалтерского учета основных средств является инвентарный объект, под которым понимается объект со всеми приспособлениями и принадлежностями. При наличии у одного объекта нескольких частей, сроки полезного использования (далее - СПИ) которых существенно различаются, каждая часть учитывается как самостоятельный инвентарный объект.</w:t>
      </w:r>
    </w:p>
    <w:p w14:paraId="60AD6245" w14:textId="77777777" w:rsidR="00C82C38" w:rsidRDefault="001D3694" w:rsidP="00C82C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6035E915" w14:textId="495F1B76" w:rsidR="001D3694" w:rsidRPr="00A94EF8" w:rsidRDefault="001D3694" w:rsidP="00C82C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0F3BC6CA" w14:textId="77777777" w:rsidR="001D3694" w:rsidRPr="00382348" w:rsidRDefault="001D3694" w:rsidP="001D36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82348">
        <w:rPr>
          <w:rFonts w:ascii="Times New Roman" w:hAnsi="Times New Roman" w:cs="Times New Roman"/>
          <w:b/>
          <w:sz w:val="20"/>
          <w:szCs w:val="20"/>
        </w:rPr>
        <w:t>1.4. Срок полезного использования ОС</w:t>
      </w:r>
    </w:p>
    <w:p w14:paraId="0345E60A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 СПИ ОС определяется комиссией, назначаемой руководителем СНТ, исходя из ожидаемого срока использования с учетом морального и физического износа, а также нормативно-правовых ограничений, при принятии объекта к бухгалтерскому учету.</w:t>
      </w:r>
    </w:p>
    <w:p w14:paraId="2B96B905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Ожидаемый срок полезного использования определяется:</w:t>
      </w:r>
    </w:p>
    <w:p w14:paraId="5044AED0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 с учетом Классификации ОС;</w:t>
      </w:r>
    </w:p>
    <w:p w14:paraId="75F342AB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СПИ объектов ОС, бывших в употреблении, определяется с учетом срока их фактического использования предыдущим собственником.</w:t>
      </w:r>
    </w:p>
    <w:p w14:paraId="1051838C" w14:textId="4A1658AE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22305B37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282027" w14:textId="77777777" w:rsidR="001D3694" w:rsidRPr="00382348" w:rsidRDefault="001D3694" w:rsidP="001D36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82348">
        <w:rPr>
          <w:rFonts w:ascii="Times New Roman" w:hAnsi="Times New Roman" w:cs="Times New Roman"/>
          <w:b/>
          <w:sz w:val="20"/>
          <w:szCs w:val="20"/>
        </w:rPr>
        <w:t>1.5. Способ начисления износа по ОС</w:t>
      </w:r>
    </w:p>
    <w:p w14:paraId="0266437A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 СНТ начисляет износ по ОС:</w:t>
      </w:r>
    </w:p>
    <w:p w14:paraId="2837417D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единовременно по состоянию на 31 декабря отчетного года.</w:t>
      </w:r>
    </w:p>
    <w:p w14:paraId="6AD82BA8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Обобщение информации о суммах начисленного износа по ОС производится организацией на забалансовом счете 010 "Износ основных средств".</w:t>
      </w:r>
    </w:p>
    <w:p w14:paraId="020FB54F" w14:textId="5654E619" w:rsidR="001D3694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0C3396" w14:textId="77777777" w:rsidR="009F4BB3" w:rsidRPr="00A94EF8" w:rsidRDefault="009F4BB3" w:rsidP="001D369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FAB531E" w14:textId="77777777" w:rsidR="001D3694" w:rsidRPr="00382348" w:rsidRDefault="001D3694" w:rsidP="001D36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82348">
        <w:rPr>
          <w:rFonts w:ascii="Times New Roman" w:hAnsi="Times New Roman" w:cs="Times New Roman"/>
          <w:b/>
          <w:sz w:val="20"/>
          <w:szCs w:val="20"/>
        </w:rPr>
        <w:lastRenderedPageBreak/>
        <w:t>1.6. Восстановление объектов ОС</w:t>
      </w:r>
    </w:p>
    <w:p w14:paraId="5AA08150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A8DBB9E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Восстановление ОС осуществляется посредством ремонта, модернизации и реконструкции.</w:t>
      </w:r>
    </w:p>
    <w:p w14:paraId="0A638946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При осуществлении ремонта ОС организация руководствуется понятиями ремонта, приведенными в Письме Госкомстата России от 09.04.2001 г. N МС-1-23/1480.</w:t>
      </w:r>
    </w:p>
    <w:p w14:paraId="2795F2FC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В случае реконструкции или модернизации ОС сроки полезного использования ОС не пересматриваются.</w:t>
      </w:r>
    </w:p>
    <w:p w14:paraId="3E977BFF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Затраты на восстановление объектов основных средств отражаются в бухгалтерском учете отчетного периода, к которому они относятся.</w:t>
      </w:r>
    </w:p>
    <w:p w14:paraId="547CC64B" w14:textId="4E206B51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(основание: пункт </w:t>
      </w:r>
      <w:r w:rsidR="006E1F04">
        <w:rPr>
          <w:rFonts w:ascii="Times New Roman" w:hAnsi="Times New Roman" w:cs="Times New Roman"/>
          <w:sz w:val="20"/>
          <w:szCs w:val="20"/>
        </w:rPr>
        <w:t>43</w:t>
      </w:r>
      <w:r w:rsidRPr="00A94EF8">
        <w:rPr>
          <w:rFonts w:ascii="Times New Roman" w:hAnsi="Times New Roman" w:cs="Times New Roman"/>
          <w:sz w:val="20"/>
          <w:szCs w:val="20"/>
        </w:rPr>
        <w:t xml:space="preserve"> </w:t>
      </w:r>
      <w:r w:rsidR="006E1F04">
        <w:rPr>
          <w:rFonts w:ascii="Times New Roman" w:hAnsi="Times New Roman" w:cs="Times New Roman"/>
          <w:sz w:val="20"/>
          <w:szCs w:val="20"/>
        </w:rPr>
        <w:t>ФС</w:t>
      </w:r>
      <w:r w:rsidRPr="00A94EF8">
        <w:rPr>
          <w:rFonts w:ascii="Times New Roman" w:hAnsi="Times New Roman" w:cs="Times New Roman"/>
          <w:sz w:val="20"/>
          <w:szCs w:val="20"/>
        </w:rPr>
        <w:t>БУ 6/</w:t>
      </w:r>
      <w:r w:rsidR="006E1F04">
        <w:rPr>
          <w:rFonts w:ascii="Times New Roman" w:hAnsi="Times New Roman" w:cs="Times New Roman"/>
          <w:sz w:val="20"/>
          <w:szCs w:val="20"/>
        </w:rPr>
        <w:t>2020</w:t>
      </w:r>
      <w:r w:rsidRPr="00A94EF8">
        <w:rPr>
          <w:rFonts w:ascii="Times New Roman" w:hAnsi="Times New Roman" w:cs="Times New Roman"/>
          <w:sz w:val="20"/>
          <w:szCs w:val="20"/>
        </w:rPr>
        <w:t>).</w:t>
      </w:r>
    </w:p>
    <w:p w14:paraId="51D01139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3199B7" w14:textId="77777777" w:rsidR="001D3694" w:rsidRPr="00382348" w:rsidRDefault="001D3694" w:rsidP="001D36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82348">
        <w:rPr>
          <w:rFonts w:ascii="Times New Roman" w:hAnsi="Times New Roman" w:cs="Times New Roman"/>
          <w:b/>
          <w:sz w:val="20"/>
          <w:szCs w:val="20"/>
        </w:rPr>
        <w:t>1.7. Порядок отражения остаточной стоимости ОС при их выбытии</w:t>
      </w:r>
    </w:p>
    <w:p w14:paraId="27E2CB70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A345E1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При выбытии ОС их остаточная стоимость формируется на счете 01.</w:t>
      </w:r>
    </w:p>
    <w:p w14:paraId="0CBC9971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572937" w14:textId="77777777" w:rsidR="001D3694" w:rsidRPr="00382348" w:rsidRDefault="001D3694" w:rsidP="001D36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82348">
        <w:rPr>
          <w:rFonts w:ascii="Times New Roman" w:hAnsi="Times New Roman" w:cs="Times New Roman"/>
          <w:b/>
          <w:sz w:val="20"/>
          <w:szCs w:val="20"/>
        </w:rPr>
        <w:t>2. Учет материально-производственных запасов (далее - МПЗ)</w:t>
      </w:r>
    </w:p>
    <w:p w14:paraId="3CD5006B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1EF692" w14:textId="119A04AE" w:rsidR="00F37A50" w:rsidRDefault="001D3694" w:rsidP="003F61B9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Учет МПЗ ведется СНТ в соответствии с</w:t>
      </w:r>
      <w:r w:rsidR="003F61B9">
        <w:rPr>
          <w:rFonts w:ascii="Times New Roman" w:hAnsi="Times New Roman" w:cs="Times New Roman"/>
          <w:sz w:val="20"/>
          <w:szCs w:val="20"/>
        </w:rPr>
        <w:t xml:space="preserve"> Федеральным </w:t>
      </w:r>
      <w:r w:rsidR="003F61B9" w:rsidRPr="003F61B9">
        <w:rPr>
          <w:rFonts w:ascii="Times New Roman" w:hAnsi="Times New Roman" w:cs="Times New Roman"/>
          <w:sz w:val="20"/>
          <w:szCs w:val="20"/>
        </w:rPr>
        <w:t>стандарт</w:t>
      </w:r>
      <w:r w:rsidR="003F61B9">
        <w:rPr>
          <w:rFonts w:ascii="Times New Roman" w:hAnsi="Times New Roman" w:cs="Times New Roman"/>
          <w:sz w:val="20"/>
          <w:szCs w:val="20"/>
        </w:rPr>
        <w:t>ом</w:t>
      </w:r>
      <w:r w:rsidR="003F61B9" w:rsidRPr="003F61B9">
        <w:rPr>
          <w:rFonts w:ascii="Times New Roman" w:hAnsi="Times New Roman" w:cs="Times New Roman"/>
          <w:sz w:val="20"/>
          <w:szCs w:val="20"/>
        </w:rPr>
        <w:t xml:space="preserve"> </w:t>
      </w:r>
      <w:r w:rsidR="003F61B9">
        <w:rPr>
          <w:rFonts w:ascii="Times New Roman" w:hAnsi="Times New Roman" w:cs="Times New Roman"/>
          <w:sz w:val="20"/>
          <w:szCs w:val="20"/>
        </w:rPr>
        <w:t>бухгалтерского учета</w:t>
      </w:r>
      <w:r w:rsidR="003F61B9" w:rsidRPr="003F61B9">
        <w:rPr>
          <w:rFonts w:ascii="Times New Roman" w:hAnsi="Times New Roman" w:cs="Times New Roman"/>
          <w:sz w:val="20"/>
          <w:szCs w:val="20"/>
        </w:rPr>
        <w:t xml:space="preserve"> 5/2019</w:t>
      </w:r>
      <w:r w:rsidR="006E1F04">
        <w:rPr>
          <w:rFonts w:ascii="Times New Roman" w:hAnsi="Times New Roman" w:cs="Times New Roman"/>
          <w:sz w:val="20"/>
          <w:szCs w:val="20"/>
        </w:rPr>
        <w:t xml:space="preserve">, </w:t>
      </w:r>
      <w:r w:rsidR="006E1F04" w:rsidRPr="006E1F04">
        <w:rPr>
          <w:rFonts w:ascii="Times New Roman" w:hAnsi="Times New Roman" w:cs="Times New Roman"/>
          <w:sz w:val="20"/>
          <w:szCs w:val="20"/>
        </w:rPr>
        <w:t xml:space="preserve">утвержденным приказом Министерства финансов РФ № </w:t>
      </w:r>
      <w:r w:rsidR="006E1F04">
        <w:rPr>
          <w:rFonts w:ascii="Times New Roman" w:hAnsi="Times New Roman" w:cs="Times New Roman"/>
          <w:sz w:val="20"/>
          <w:szCs w:val="20"/>
        </w:rPr>
        <w:t>180н</w:t>
      </w:r>
      <w:r w:rsidR="006E1F04" w:rsidRPr="006E1F04">
        <w:rPr>
          <w:rFonts w:ascii="Times New Roman" w:hAnsi="Times New Roman" w:cs="Times New Roman"/>
          <w:sz w:val="20"/>
          <w:szCs w:val="20"/>
        </w:rPr>
        <w:t xml:space="preserve"> от 1</w:t>
      </w:r>
      <w:r w:rsidR="006E1F04">
        <w:rPr>
          <w:rFonts w:ascii="Times New Roman" w:hAnsi="Times New Roman" w:cs="Times New Roman"/>
          <w:sz w:val="20"/>
          <w:szCs w:val="20"/>
        </w:rPr>
        <w:t>5</w:t>
      </w:r>
      <w:r w:rsidR="006E1F04" w:rsidRPr="006E1F04">
        <w:rPr>
          <w:rFonts w:ascii="Times New Roman" w:hAnsi="Times New Roman" w:cs="Times New Roman"/>
          <w:sz w:val="20"/>
          <w:szCs w:val="20"/>
        </w:rPr>
        <w:t>.</w:t>
      </w:r>
      <w:r w:rsidR="006E1F04">
        <w:rPr>
          <w:rFonts w:ascii="Times New Roman" w:hAnsi="Times New Roman" w:cs="Times New Roman"/>
          <w:sz w:val="20"/>
          <w:szCs w:val="20"/>
        </w:rPr>
        <w:t>11</w:t>
      </w:r>
      <w:r w:rsidR="006E1F04" w:rsidRPr="006E1F04">
        <w:rPr>
          <w:rFonts w:ascii="Times New Roman" w:hAnsi="Times New Roman" w:cs="Times New Roman"/>
          <w:sz w:val="20"/>
          <w:szCs w:val="20"/>
        </w:rPr>
        <w:t>.20</w:t>
      </w:r>
      <w:r w:rsidR="006E1F04">
        <w:rPr>
          <w:rFonts w:ascii="Times New Roman" w:hAnsi="Times New Roman" w:cs="Times New Roman"/>
          <w:sz w:val="20"/>
          <w:szCs w:val="20"/>
        </w:rPr>
        <w:t>19</w:t>
      </w:r>
      <w:r w:rsidR="006E1F04" w:rsidRPr="006E1F04">
        <w:rPr>
          <w:rFonts w:ascii="Times New Roman" w:hAnsi="Times New Roman" w:cs="Times New Roman"/>
          <w:sz w:val="20"/>
          <w:szCs w:val="20"/>
        </w:rPr>
        <w:t xml:space="preserve">г. </w:t>
      </w:r>
      <w:r w:rsidR="003F61B9">
        <w:rPr>
          <w:rFonts w:ascii="Times New Roman" w:hAnsi="Times New Roman" w:cs="Times New Roman"/>
          <w:sz w:val="20"/>
          <w:szCs w:val="20"/>
        </w:rPr>
        <w:t xml:space="preserve"> (</w:t>
      </w:r>
      <w:r w:rsidR="006E1F04">
        <w:rPr>
          <w:rFonts w:ascii="Times New Roman" w:hAnsi="Times New Roman" w:cs="Times New Roman"/>
          <w:sz w:val="20"/>
          <w:szCs w:val="20"/>
        </w:rPr>
        <w:t xml:space="preserve">далее - </w:t>
      </w:r>
      <w:r w:rsidR="003F61B9">
        <w:rPr>
          <w:rFonts w:ascii="Times New Roman" w:hAnsi="Times New Roman" w:cs="Times New Roman"/>
          <w:sz w:val="20"/>
          <w:szCs w:val="20"/>
        </w:rPr>
        <w:t>ФСБУ 5/2019)</w:t>
      </w:r>
      <w:r w:rsidR="00F37A50">
        <w:rPr>
          <w:rFonts w:ascii="Times New Roman" w:hAnsi="Times New Roman" w:cs="Times New Roman"/>
          <w:sz w:val="20"/>
          <w:szCs w:val="20"/>
        </w:rPr>
        <w:t>.</w:t>
      </w:r>
    </w:p>
    <w:p w14:paraId="527DCFC1" w14:textId="5D5467CC" w:rsidR="001D3694" w:rsidRPr="00A94EF8" w:rsidRDefault="003F61B9" w:rsidP="003F61B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97F282" w14:textId="77777777" w:rsidR="001D3694" w:rsidRPr="00382348" w:rsidRDefault="001D3694" w:rsidP="001D36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82348">
        <w:rPr>
          <w:rFonts w:ascii="Times New Roman" w:hAnsi="Times New Roman" w:cs="Times New Roman"/>
          <w:b/>
          <w:sz w:val="20"/>
          <w:szCs w:val="20"/>
        </w:rPr>
        <w:t>2.1. Критерии отнесения имущества в состав материально - производственных запасов</w:t>
      </w:r>
    </w:p>
    <w:p w14:paraId="433F456F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 К бухгалтерскому учету в качестве МПЗ принимаются активы, используемые:</w:t>
      </w:r>
    </w:p>
    <w:p w14:paraId="6D5795DA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- </w:t>
      </w:r>
      <w:r w:rsidRPr="00A94EF8">
        <w:rPr>
          <w:rFonts w:ascii="Times New Roman" w:hAnsi="Times New Roman" w:cs="Times New Roman"/>
          <w:sz w:val="20"/>
          <w:szCs w:val="20"/>
        </w:rPr>
        <w:t>в уставной деятельности СНТ;</w:t>
      </w:r>
    </w:p>
    <w:p w14:paraId="541CC6ED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- </w:t>
      </w:r>
      <w:r w:rsidRPr="00A94EF8">
        <w:rPr>
          <w:rFonts w:ascii="Times New Roman" w:hAnsi="Times New Roman" w:cs="Times New Roman"/>
          <w:sz w:val="20"/>
          <w:szCs w:val="20"/>
        </w:rPr>
        <w:t>для управленческих нужд СНТ.</w:t>
      </w:r>
    </w:p>
    <w:p w14:paraId="6F086051" w14:textId="77777777" w:rsidR="001D3694" w:rsidRPr="00382348" w:rsidRDefault="001D3694" w:rsidP="001D36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82348">
        <w:rPr>
          <w:rFonts w:ascii="Times New Roman" w:hAnsi="Times New Roman" w:cs="Times New Roman"/>
          <w:b/>
          <w:sz w:val="20"/>
          <w:szCs w:val="20"/>
        </w:rPr>
        <w:t xml:space="preserve"> 2.2. Единица учета МПЗ</w:t>
      </w:r>
    </w:p>
    <w:p w14:paraId="2F63E4AF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 Единицей учета МПЗ является:</w:t>
      </w:r>
    </w:p>
    <w:p w14:paraId="54952E2E" w14:textId="1473DA5C" w:rsidR="001D3694" w:rsidRPr="00A94EF8" w:rsidRDefault="001D3694" w:rsidP="00B325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 номенклатурный номер</w:t>
      </w:r>
      <w:r w:rsidR="00B325DA">
        <w:rPr>
          <w:rFonts w:ascii="Times New Roman" w:hAnsi="Times New Roman" w:cs="Times New Roman"/>
          <w:sz w:val="20"/>
          <w:szCs w:val="20"/>
        </w:rPr>
        <w:t>.</w:t>
      </w:r>
    </w:p>
    <w:p w14:paraId="7A1985C8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2E3926" w14:textId="77777777" w:rsidR="001D3694" w:rsidRPr="00382348" w:rsidRDefault="001D3694" w:rsidP="001D36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82348">
        <w:rPr>
          <w:rFonts w:ascii="Times New Roman" w:hAnsi="Times New Roman" w:cs="Times New Roman"/>
          <w:b/>
          <w:sz w:val="20"/>
          <w:szCs w:val="20"/>
        </w:rPr>
        <w:t>2.3. Оценка МПЗ и порядок принятия их к учету</w:t>
      </w:r>
    </w:p>
    <w:p w14:paraId="48534B6F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lastRenderedPageBreak/>
        <w:t xml:space="preserve">    СНТ учитывает приобретенные МПЗ:</w:t>
      </w:r>
    </w:p>
    <w:p w14:paraId="3E81B8FE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  по цене поставщика;</w:t>
      </w:r>
    </w:p>
    <w:p w14:paraId="11A2AFAF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Иные затраты, непосредственно связанные с приобретением МПЗ, включаются в состав расходов по обычным видам деятельности в полной сумме в том периоде, в котором они были понесены.</w:t>
      </w:r>
    </w:p>
    <w:p w14:paraId="44E79D8A" w14:textId="3F84FAD1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Расходы на приобретение МПЗ, предназначенных для управленческих нужд, учитываются в составе расходов по обычным видам деятельности в полной сумме по мере их приобретения (осуществления).</w:t>
      </w:r>
    </w:p>
    <w:p w14:paraId="04939C4A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DF7E9A" w14:textId="77777777" w:rsidR="001D3694" w:rsidRPr="00382348" w:rsidRDefault="001D3694" w:rsidP="001D36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82348">
        <w:rPr>
          <w:rFonts w:ascii="Times New Roman" w:hAnsi="Times New Roman" w:cs="Times New Roman"/>
          <w:b/>
          <w:sz w:val="20"/>
          <w:szCs w:val="20"/>
        </w:rPr>
        <w:t>2.4. Метод оценки при списании МПЗ в производство и ином выбытии</w:t>
      </w:r>
    </w:p>
    <w:p w14:paraId="7208AADD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 При выбытии МПЗ оцениваются:</w:t>
      </w:r>
    </w:p>
    <w:p w14:paraId="518FE715" w14:textId="192DA9EA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по средней себестоимости</w:t>
      </w:r>
      <w:r w:rsidR="0054703E">
        <w:rPr>
          <w:rFonts w:ascii="Times New Roman" w:hAnsi="Times New Roman" w:cs="Times New Roman"/>
          <w:sz w:val="20"/>
          <w:szCs w:val="20"/>
        </w:rPr>
        <w:t>.</w:t>
      </w:r>
    </w:p>
    <w:p w14:paraId="18A0E1C7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025E44" w14:textId="77777777" w:rsidR="001D3694" w:rsidRPr="00382348" w:rsidRDefault="001D3694" w:rsidP="001D36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82348">
        <w:rPr>
          <w:rFonts w:ascii="Times New Roman" w:hAnsi="Times New Roman" w:cs="Times New Roman"/>
          <w:b/>
          <w:sz w:val="20"/>
          <w:szCs w:val="20"/>
        </w:rPr>
        <w:t>2.5. Создание резервов под снижение стоимость материальных ценностей</w:t>
      </w:r>
    </w:p>
    <w:p w14:paraId="48E741C7" w14:textId="7398EC45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 СНТ резервы под снижение стоимост</w:t>
      </w:r>
      <w:r w:rsidR="00C940D6">
        <w:rPr>
          <w:rFonts w:ascii="Times New Roman" w:hAnsi="Times New Roman" w:cs="Times New Roman"/>
          <w:sz w:val="20"/>
          <w:szCs w:val="20"/>
        </w:rPr>
        <w:t>и</w:t>
      </w:r>
      <w:r w:rsidRPr="00A94EF8">
        <w:rPr>
          <w:rFonts w:ascii="Times New Roman" w:hAnsi="Times New Roman" w:cs="Times New Roman"/>
          <w:sz w:val="20"/>
          <w:szCs w:val="20"/>
        </w:rPr>
        <w:t xml:space="preserve"> материальных ценностей:</w:t>
      </w:r>
    </w:p>
    <w:p w14:paraId="6AD3387F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не создает.</w:t>
      </w:r>
    </w:p>
    <w:p w14:paraId="442B4BBC" w14:textId="6038B0A9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(основание: пункт </w:t>
      </w:r>
      <w:r w:rsidR="004C3DBF">
        <w:rPr>
          <w:rFonts w:ascii="Times New Roman" w:hAnsi="Times New Roman" w:cs="Times New Roman"/>
          <w:sz w:val="20"/>
          <w:szCs w:val="20"/>
        </w:rPr>
        <w:t>30</w:t>
      </w:r>
      <w:r w:rsidRPr="00A94EF8">
        <w:rPr>
          <w:rFonts w:ascii="Times New Roman" w:hAnsi="Times New Roman" w:cs="Times New Roman"/>
          <w:sz w:val="20"/>
          <w:szCs w:val="20"/>
        </w:rPr>
        <w:t xml:space="preserve"> </w:t>
      </w:r>
      <w:r w:rsidR="004C3DBF">
        <w:rPr>
          <w:rFonts w:ascii="Times New Roman" w:hAnsi="Times New Roman" w:cs="Times New Roman"/>
          <w:sz w:val="20"/>
          <w:szCs w:val="20"/>
        </w:rPr>
        <w:t>ФС</w:t>
      </w:r>
      <w:r w:rsidRPr="00A94EF8">
        <w:rPr>
          <w:rFonts w:ascii="Times New Roman" w:hAnsi="Times New Roman" w:cs="Times New Roman"/>
          <w:sz w:val="20"/>
          <w:szCs w:val="20"/>
        </w:rPr>
        <w:t>БУ 5/</w:t>
      </w:r>
      <w:r w:rsidR="004C3DBF">
        <w:rPr>
          <w:rFonts w:ascii="Times New Roman" w:hAnsi="Times New Roman" w:cs="Times New Roman"/>
          <w:sz w:val="20"/>
          <w:szCs w:val="20"/>
        </w:rPr>
        <w:t>2019</w:t>
      </w:r>
      <w:r w:rsidRPr="00A94EF8">
        <w:rPr>
          <w:rFonts w:ascii="Times New Roman" w:hAnsi="Times New Roman" w:cs="Times New Roman"/>
          <w:sz w:val="20"/>
          <w:szCs w:val="20"/>
        </w:rPr>
        <w:t>).</w:t>
      </w:r>
    </w:p>
    <w:p w14:paraId="4C053ED7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48AC41" w14:textId="77777777" w:rsidR="001D3694" w:rsidRPr="00382348" w:rsidRDefault="001D3694" w:rsidP="001D36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82348">
        <w:rPr>
          <w:rFonts w:ascii="Times New Roman" w:hAnsi="Times New Roman" w:cs="Times New Roman"/>
          <w:b/>
          <w:sz w:val="20"/>
          <w:szCs w:val="20"/>
        </w:rPr>
        <w:t>3. Организация учета средств целевого финансирования</w:t>
      </w:r>
    </w:p>
    <w:p w14:paraId="7F04ED89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 Учет средств целевого финансирования ведется СНТ на счете 86 "Целевое финансирование".</w:t>
      </w:r>
    </w:p>
    <w:p w14:paraId="7B199C40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Аналитический учет по источникам финансирования ведется с использованием следующих субсчетов:</w:t>
      </w:r>
    </w:p>
    <w:p w14:paraId="208C38AA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86-1 "Членские взносы";</w:t>
      </w:r>
    </w:p>
    <w:p w14:paraId="3E669D83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86-2 "Целевые взносы";</w:t>
      </w:r>
    </w:p>
    <w:p w14:paraId="01B57692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86-3 "Прочие источники финансирования".</w:t>
      </w:r>
    </w:p>
    <w:p w14:paraId="2992798F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Средства целевого финансирования отражаются по кредиту счета 86 на дату поступления денежных средств и иного имущества.</w:t>
      </w:r>
    </w:p>
    <w:p w14:paraId="734E3778" w14:textId="77777777" w:rsidR="001D3694" w:rsidRPr="00A94EF8" w:rsidRDefault="001D3694" w:rsidP="001D36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(Основание: Письмо Минфина России от 08.02.2002 г. N 16-00-14/41).</w:t>
      </w:r>
    </w:p>
    <w:p w14:paraId="1AB2E33E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C483AF" w14:textId="77777777" w:rsidR="001D3694" w:rsidRPr="00382348" w:rsidRDefault="001D3694" w:rsidP="001D36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82348">
        <w:rPr>
          <w:rFonts w:ascii="Times New Roman" w:hAnsi="Times New Roman" w:cs="Times New Roman"/>
          <w:b/>
          <w:sz w:val="20"/>
          <w:szCs w:val="20"/>
        </w:rPr>
        <w:t>4. Расходование средств целевого финансирования</w:t>
      </w:r>
    </w:p>
    <w:p w14:paraId="1CFCB954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 Расходы, связанные с уставной деятельностью СНТ, предварительно отражаются на счете 26 "Общехозяйственные расходы" с </w:t>
      </w:r>
    </w:p>
    <w:p w14:paraId="11D8EC58" w14:textId="3B8CC7C6" w:rsidR="001D3694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ab/>
      </w:r>
      <w:r w:rsidRPr="00A94EF8">
        <w:rPr>
          <w:rFonts w:ascii="Times New Roman" w:hAnsi="Times New Roman" w:cs="Times New Roman"/>
          <w:sz w:val="20"/>
          <w:szCs w:val="20"/>
        </w:rPr>
        <w:tab/>
      </w:r>
      <w:r w:rsidRPr="00A94EF8">
        <w:rPr>
          <w:rFonts w:ascii="Times New Roman" w:hAnsi="Times New Roman" w:cs="Times New Roman"/>
          <w:sz w:val="20"/>
          <w:szCs w:val="20"/>
        </w:rPr>
        <w:tab/>
      </w:r>
      <w:r w:rsidRPr="00A94EF8">
        <w:rPr>
          <w:rFonts w:ascii="Times New Roman" w:hAnsi="Times New Roman" w:cs="Times New Roman"/>
          <w:sz w:val="20"/>
          <w:szCs w:val="20"/>
        </w:rPr>
        <w:tab/>
      </w:r>
      <w:r w:rsidRPr="00A94EF8">
        <w:rPr>
          <w:rFonts w:ascii="Times New Roman" w:hAnsi="Times New Roman" w:cs="Times New Roman"/>
          <w:sz w:val="20"/>
          <w:szCs w:val="20"/>
        </w:rPr>
        <w:tab/>
      </w:r>
      <w:r w:rsidRPr="00A94EF8">
        <w:rPr>
          <w:rFonts w:ascii="Times New Roman" w:hAnsi="Times New Roman" w:cs="Times New Roman"/>
          <w:sz w:val="20"/>
          <w:szCs w:val="20"/>
        </w:rPr>
        <w:tab/>
      </w:r>
      <w:r w:rsidRPr="00A94EF8">
        <w:rPr>
          <w:rFonts w:ascii="Times New Roman" w:hAnsi="Times New Roman" w:cs="Times New Roman"/>
          <w:sz w:val="20"/>
          <w:szCs w:val="20"/>
        </w:rPr>
        <w:tab/>
      </w:r>
    </w:p>
    <w:p w14:paraId="22D8D44B" w14:textId="73550128" w:rsidR="00B325DA" w:rsidRDefault="00B325DA" w:rsidP="001D369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1A596A" w14:textId="77777777" w:rsidR="00B325DA" w:rsidRPr="00A94EF8" w:rsidRDefault="00B325DA" w:rsidP="001D369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C737FAC" w14:textId="49857481" w:rsidR="001D3694" w:rsidRPr="00382348" w:rsidRDefault="001D3694" w:rsidP="009F4BB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A94EF8">
        <w:rPr>
          <w:rFonts w:ascii="Times New Roman" w:hAnsi="Times New Roman" w:cs="Times New Roman"/>
          <w:sz w:val="20"/>
          <w:szCs w:val="20"/>
        </w:rPr>
        <w:tab/>
      </w:r>
      <w:r w:rsidRPr="00A94EF8">
        <w:rPr>
          <w:rFonts w:ascii="Times New Roman" w:hAnsi="Times New Roman" w:cs="Times New Roman"/>
          <w:sz w:val="20"/>
          <w:szCs w:val="20"/>
        </w:rPr>
        <w:tab/>
      </w:r>
      <w:r w:rsidRPr="00A94EF8">
        <w:rPr>
          <w:rFonts w:ascii="Times New Roman" w:hAnsi="Times New Roman" w:cs="Times New Roman"/>
          <w:sz w:val="20"/>
          <w:szCs w:val="20"/>
        </w:rPr>
        <w:tab/>
      </w:r>
      <w:r w:rsidRPr="00A94EF8">
        <w:rPr>
          <w:rFonts w:ascii="Times New Roman" w:hAnsi="Times New Roman" w:cs="Times New Roman"/>
          <w:sz w:val="20"/>
          <w:szCs w:val="20"/>
        </w:rPr>
        <w:tab/>
      </w:r>
      <w:r w:rsidRPr="00A94EF8">
        <w:rPr>
          <w:rFonts w:ascii="Times New Roman" w:hAnsi="Times New Roman" w:cs="Times New Roman"/>
          <w:sz w:val="20"/>
          <w:szCs w:val="20"/>
        </w:rPr>
        <w:tab/>
      </w:r>
      <w:r w:rsidRPr="00A94EF8">
        <w:rPr>
          <w:rFonts w:ascii="Times New Roman" w:hAnsi="Times New Roman" w:cs="Times New Roman"/>
          <w:sz w:val="20"/>
          <w:szCs w:val="20"/>
        </w:rPr>
        <w:tab/>
      </w:r>
      <w:r w:rsidR="009F4BB3">
        <w:rPr>
          <w:rFonts w:ascii="Times New Roman" w:hAnsi="Times New Roman" w:cs="Times New Roman"/>
          <w:sz w:val="20"/>
          <w:szCs w:val="20"/>
        </w:rPr>
        <w:tab/>
      </w:r>
      <w:r w:rsidR="009F4BB3">
        <w:rPr>
          <w:rFonts w:ascii="Times New Roman" w:hAnsi="Times New Roman" w:cs="Times New Roman"/>
          <w:sz w:val="20"/>
          <w:szCs w:val="20"/>
        </w:rPr>
        <w:tab/>
      </w:r>
      <w:r w:rsidR="009F4BB3">
        <w:rPr>
          <w:rFonts w:ascii="Times New Roman" w:hAnsi="Times New Roman" w:cs="Times New Roman"/>
          <w:sz w:val="20"/>
          <w:szCs w:val="20"/>
        </w:rPr>
        <w:tab/>
      </w:r>
      <w:r w:rsidR="009F4BB3">
        <w:rPr>
          <w:rFonts w:ascii="Times New Roman" w:hAnsi="Times New Roman" w:cs="Times New Roman"/>
          <w:sz w:val="20"/>
          <w:szCs w:val="20"/>
        </w:rPr>
        <w:tab/>
      </w:r>
      <w:r w:rsidR="009F4BB3">
        <w:rPr>
          <w:rFonts w:ascii="Times New Roman" w:hAnsi="Times New Roman" w:cs="Times New Roman"/>
          <w:sz w:val="20"/>
          <w:szCs w:val="20"/>
        </w:rPr>
        <w:tab/>
      </w:r>
      <w:r w:rsidR="009F4BB3">
        <w:rPr>
          <w:rFonts w:ascii="Times New Roman" w:hAnsi="Times New Roman" w:cs="Times New Roman"/>
          <w:sz w:val="20"/>
          <w:szCs w:val="20"/>
        </w:rPr>
        <w:tab/>
      </w:r>
      <w:r w:rsidR="009F4BB3">
        <w:rPr>
          <w:rFonts w:ascii="Times New Roman" w:hAnsi="Times New Roman" w:cs="Times New Roman"/>
          <w:sz w:val="20"/>
          <w:szCs w:val="20"/>
        </w:rPr>
        <w:tab/>
      </w:r>
      <w:r w:rsidRPr="00A94EF8">
        <w:rPr>
          <w:rFonts w:ascii="Times New Roman" w:hAnsi="Times New Roman" w:cs="Times New Roman"/>
          <w:sz w:val="20"/>
          <w:szCs w:val="20"/>
        </w:rPr>
        <w:tab/>
      </w:r>
      <w:r w:rsidRPr="00A94EF8">
        <w:rPr>
          <w:rFonts w:ascii="Times New Roman" w:hAnsi="Times New Roman" w:cs="Times New Roman"/>
          <w:sz w:val="20"/>
          <w:szCs w:val="20"/>
        </w:rPr>
        <w:tab/>
      </w:r>
      <w:r w:rsidRPr="00A94EF8">
        <w:rPr>
          <w:rFonts w:ascii="Times New Roman" w:hAnsi="Times New Roman" w:cs="Times New Roman"/>
          <w:sz w:val="20"/>
          <w:szCs w:val="20"/>
        </w:rPr>
        <w:tab/>
      </w:r>
      <w:r w:rsidRPr="00A94EF8">
        <w:rPr>
          <w:rFonts w:ascii="Times New Roman" w:hAnsi="Times New Roman" w:cs="Times New Roman"/>
          <w:sz w:val="20"/>
          <w:szCs w:val="20"/>
        </w:rPr>
        <w:tab/>
      </w:r>
      <w:r w:rsidRPr="00382348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14:paraId="45F59385" w14:textId="77777777" w:rsidR="001D3694" w:rsidRPr="00382348" w:rsidRDefault="001D3694" w:rsidP="00462BF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82348">
        <w:rPr>
          <w:rFonts w:ascii="Times New Roman" w:hAnsi="Times New Roman" w:cs="Times New Roman"/>
          <w:b/>
          <w:sz w:val="20"/>
          <w:szCs w:val="20"/>
        </w:rPr>
        <w:t>к Положению об учетной политике</w:t>
      </w:r>
    </w:p>
    <w:p w14:paraId="79292B55" w14:textId="77777777" w:rsidR="001D3694" w:rsidRPr="00382348" w:rsidRDefault="001D3694" w:rsidP="00462BF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82348">
        <w:rPr>
          <w:rFonts w:ascii="Times New Roman" w:hAnsi="Times New Roman" w:cs="Times New Roman"/>
          <w:b/>
          <w:sz w:val="20"/>
          <w:szCs w:val="20"/>
        </w:rPr>
        <w:t xml:space="preserve"> СНТ «</w:t>
      </w:r>
      <w:proofErr w:type="spellStart"/>
      <w:r w:rsidRPr="00382348">
        <w:rPr>
          <w:rFonts w:ascii="Times New Roman" w:hAnsi="Times New Roman" w:cs="Times New Roman"/>
          <w:b/>
          <w:sz w:val="20"/>
          <w:szCs w:val="20"/>
        </w:rPr>
        <w:t>Электрометаллург</w:t>
      </w:r>
      <w:proofErr w:type="spellEnd"/>
      <w:r w:rsidRPr="00382348">
        <w:rPr>
          <w:rFonts w:ascii="Times New Roman" w:hAnsi="Times New Roman" w:cs="Times New Roman"/>
          <w:b/>
          <w:sz w:val="20"/>
          <w:szCs w:val="20"/>
        </w:rPr>
        <w:t>»</w:t>
      </w:r>
    </w:p>
    <w:p w14:paraId="3B7049CD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ab/>
      </w:r>
      <w:r w:rsidRPr="00A94EF8">
        <w:rPr>
          <w:rFonts w:ascii="Times New Roman" w:hAnsi="Times New Roman" w:cs="Times New Roman"/>
          <w:sz w:val="20"/>
          <w:szCs w:val="20"/>
        </w:rPr>
        <w:tab/>
      </w:r>
      <w:r w:rsidRPr="00A94EF8">
        <w:rPr>
          <w:rFonts w:ascii="Times New Roman" w:hAnsi="Times New Roman" w:cs="Times New Roman"/>
          <w:sz w:val="20"/>
          <w:szCs w:val="20"/>
        </w:rPr>
        <w:tab/>
      </w:r>
      <w:r w:rsidRPr="00A94EF8">
        <w:rPr>
          <w:rFonts w:ascii="Times New Roman" w:hAnsi="Times New Roman" w:cs="Times New Roman"/>
          <w:sz w:val="20"/>
          <w:szCs w:val="20"/>
        </w:rPr>
        <w:tab/>
      </w:r>
      <w:r w:rsidRPr="00A94EF8">
        <w:rPr>
          <w:rFonts w:ascii="Times New Roman" w:hAnsi="Times New Roman" w:cs="Times New Roman"/>
          <w:sz w:val="20"/>
          <w:szCs w:val="20"/>
        </w:rPr>
        <w:tab/>
      </w:r>
      <w:r w:rsidRPr="00A94EF8">
        <w:rPr>
          <w:rFonts w:ascii="Times New Roman" w:hAnsi="Times New Roman" w:cs="Times New Roman"/>
          <w:sz w:val="20"/>
          <w:szCs w:val="20"/>
        </w:rPr>
        <w:tab/>
      </w:r>
      <w:r w:rsidRPr="00A94EF8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397" w:type="dxa"/>
        <w:tblInd w:w="199" w:type="dxa"/>
        <w:tblCellMar>
          <w:left w:w="113" w:type="dxa"/>
          <w:right w:w="43" w:type="dxa"/>
        </w:tblCellMar>
        <w:tblLook w:val="04A0" w:firstRow="1" w:lastRow="0" w:firstColumn="1" w:lastColumn="0" w:noHBand="0" w:noVBand="1"/>
      </w:tblPr>
      <w:tblGrid>
        <w:gridCol w:w="2348"/>
        <w:gridCol w:w="12049"/>
      </w:tblGrid>
      <w:tr w:rsidR="001D3694" w:rsidRPr="00EE6CD5" w14:paraId="7228686C" w14:textId="77777777" w:rsidTr="00462BF2">
        <w:trPr>
          <w:trHeight w:val="286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02EE" w14:textId="77777777" w:rsidR="001D3694" w:rsidRPr="00EE6CD5" w:rsidRDefault="001D3694" w:rsidP="0046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4CE8" w14:textId="77777777" w:rsidR="001D3694" w:rsidRPr="00EE6CD5" w:rsidRDefault="001D3694" w:rsidP="0046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1D3694" w:rsidRPr="00EE6CD5" w14:paraId="3E6E7D47" w14:textId="77777777" w:rsidTr="00462BF2">
        <w:trPr>
          <w:trHeight w:val="286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F917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9297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Вспомогательный счет </w:t>
            </w:r>
          </w:p>
        </w:tc>
      </w:tr>
      <w:tr w:rsidR="001D3694" w:rsidRPr="00EE6CD5" w14:paraId="5633DF00" w14:textId="77777777" w:rsidTr="00462BF2">
        <w:trPr>
          <w:trHeight w:val="286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DF24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3375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</w:p>
        </w:tc>
      </w:tr>
      <w:tr w:rsidR="001D3694" w:rsidRPr="00EE6CD5" w14:paraId="3FE24E56" w14:textId="77777777" w:rsidTr="00462BF2">
        <w:trPr>
          <w:trHeight w:val="286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F87D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10.01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A60F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Сырье и материалы </w:t>
            </w:r>
          </w:p>
        </w:tc>
      </w:tr>
      <w:tr w:rsidR="001D3694" w:rsidRPr="00EE6CD5" w14:paraId="4604BC86" w14:textId="77777777" w:rsidTr="00462BF2">
        <w:trPr>
          <w:trHeight w:val="286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1E9E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10.02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8A63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Покупные полуфабрикаты и комплектующие изделия, конструкции и детали </w:t>
            </w:r>
          </w:p>
        </w:tc>
      </w:tr>
      <w:tr w:rsidR="001D3694" w:rsidRPr="00EE6CD5" w14:paraId="644F4B09" w14:textId="77777777" w:rsidTr="00462BF2">
        <w:trPr>
          <w:trHeight w:val="286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423D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10.03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E4AC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Топливо </w:t>
            </w:r>
          </w:p>
        </w:tc>
      </w:tr>
      <w:tr w:rsidR="001D3694" w:rsidRPr="00EE6CD5" w14:paraId="09C3B980" w14:textId="77777777" w:rsidTr="00462BF2">
        <w:trPr>
          <w:trHeight w:val="28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8D15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10.03.1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3F49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Топливо на складе </w:t>
            </w:r>
          </w:p>
        </w:tc>
      </w:tr>
      <w:tr w:rsidR="001D3694" w:rsidRPr="00EE6CD5" w14:paraId="2F8E3F3F" w14:textId="77777777" w:rsidTr="00462BF2">
        <w:trPr>
          <w:trHeight w:val="286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1F25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10.03.2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9865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Топливо в баке </w:t>
            </w:r>
          </w:p>
        </w:tc>
      </w:tr>
      <w:tr w:rsidR="001D3694" w:rsidRPr="00EE6CD5" w14:paraId="60B74F40" w14:textId="77777777" w:rsidTr="00462BF2">
        <w:trPr>
          <w:trHeight w:val="288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2495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10.05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5A06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Запасные части </w:t>
            </w:r>
          </w:p>
        </w:tc>
      </w:tr>
      <w:tr w:rsidR="001D3694" w:rsidRPr="00EE6CD5" w14:paraId="46A3FFB0" w14:textId="77777777" w:rsidTr="00462BF2">
        <w:trPr>
          <w:trHeight w:val="286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377E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10.06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D689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Прочие материалы </w:t>
            </w:r>
          </w:p>
        </w:tc>
      </w:tr>
      <w:tr w:rsidR="001D3694" w:rsidRPr="00EE6CD5" w14:paraId="52D22A70" w14:textId="77777777" w:rsidTr="00462BF2">
        <w:trPr>
          <w:trHeight w:val="286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EC71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10.09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6353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Инвентарь и хозяйственные принадлежности </w:t>
            </w:r>
          </w:p>
        </w:tc>
      </w:tr>
      <w:tr w:rsidR="001D3694" w:rsidRPr="00EE6CD5" w14:paraId="4FAEA387" w14:textId="77777777" w:rsidTr="00462BF2">
        <w:trPr>
          <w:trHeight w:val="28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E8DF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10.13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9936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Малоценные средства </w:t>
            </w:r>
          </w:p>
        </w:tc>
      </w:tr>
      <w:tr w:rsidR="001D3694" w:rsidRPr="00EE6CD5" w14:paraId="0BB9D2A3" w14:textId="77777777" w:rsidTr="00462BF2">
        <w:trPr>
          <w:trHeight w:val="286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55FE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FD50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Общехозяйственные расходы </w:t>
            </w:r>
          </w:p>
        </w:tc>
      </w:tr>
      <w:tr w:rsidR="001D3694" w:rsidRPr="00EE6CD5" w14:paraId="54EC2FB1" w14:textId="77777777" w:rsidTr="00462BF2">
        <w:trPr>
          <w:trHeight w:val="286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7255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0CC9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Касса </w:t>
            </w:r>
          </w:p>
        </w:tc>
      </w:tr>
      <w:tr w:rsidR="001D3694" w:rsidRPr="00EE6CD5" w14:paraId="7E8F5F52" w14:textId="77777777" w:rsidTr="00462BF2">
        <w:trPr>
          <w:trHeight w:val="288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8DBE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50.01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6FD6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Касса организации </w:t>
            </w:r>
          </w:p>
        </w:tc>
      </w:tr>
      <w:tr w:rsidR="001D3694" w:rsidRPr="00EE6CD5" w14:paraId="69F4A4FD" w14:textId="77777777" w:rsidTr="00462BF2">
        <w:trPr>
          <w:trHeight w:val="286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D349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7328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счета </w:t>
            </w:r>
          </w:p>
        </w:tc>
      </w:tr>
      <w:tr w:rsidR="001D3694" w:rsidRPr="00EE6CD5" w14:paraId="4B1F0FAA" w14:textId="77777777" w:rsidTr="00462BF2">
        <w:trPr>
          <w:trHeight w:val="28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677B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D744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Переводы в пути </w:t>
            </w:r>
          </w:p>
        </w:tc>
      </w:tr>
      <w:tr w:rsidR="001D3694" w:rsidRPr="00EE6CD5" w14:paraId="55A3141B" w14:textId="77777777" w:rsidTr="00462BF2">
        <w:trPr>
          <w:trHeight w:val="286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BCEF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57.01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DDF0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Переводы в пути </w:t>
            </w:r>
          </w:p>
        </w:tc>
      </w:tr>
      <w:tr w:rsidR="001D3694" w:rsidRPr="00EE6CD5" w14:paraId="19FFBF11" w14:textId="77777777" w:rsidTr="00462BF2">
        <w:trPr>
          <w:trHeight w:val="286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45E5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4639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Расчеты с поставщиками и подрядчиками </w:t>
            </w:r>
          </w:p>
        </w:tc>
      </w:tr>
      <w:tr w:rsidR="001D3694" w:rsidRPr="00EE6CD5" w14:paraId="748C439D" w14:textId="77777777" w:rsidTr="00462BF2">
        <w:trPr>
          <w:trHeight w:val="286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B829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60.01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AD38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поставщиками и подрядчиками </w:t>
            </w:r>
          </w:p>
        </w:tc>
      </w:tr>
      <w:tr w:rsidR="001D3694" w:rsidRPr="00EE6CD5" w14:paraId="2F4375F4" w14:textId="77777777" w:rsidTr="00462BF2">
        <w:trPr>
          <w:trHeight w:val="28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E222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60.02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152E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авансам выданным </w:t>
            </w:r>
          </w:p>
        </w:tc>
      </w:tr>
      <w:tr w:rsidR="001D3694" w:rsidRPr="00EE6CD5" w14:paraId="7909C1C2" w14:textId="77777777" w:rsidTr="00462BF2">
        <w:trPr>
          <w:trHeight w:val="288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EF60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18A2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Расчеты с покупателями и заказчиками </w:t>
            </w:r>
          </w:p>
        </w:tc>
      </w:tr>
      <w:tr w:rsidR="001D3694" w:rsidRPr="00EE6CD5" w14:paraId="5953E102" w14:textId="77777777" w:rsidTr="00462BF2">
        <w:trPr>
          <w:trHeight w:val="286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378D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62.01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CA4D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покупателями и заказчиками </w:t>
            </w:r>
          </w:p>
        </w:tc>
      </w:tr>
      <w:tr w:rsidR="001D3694" w:rsidRPr="00EE6CD5" w14:paraId="5B8D260D" w14:textId="77777777" w:rsidTr="00462BF2">
        <w:trPr>
          <w:trHeight w:val="286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FF71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62.02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533D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авансам полученным </w:t>
            </w:r>
          </w:p>
        </w:tc>
      </w:tr>
      <w:tr w:rsidR="001D3694" w:rsidRPr="00EE6CD5" w14:paraId="507453DF" w14:textId="77777777" w:rsidTr="00462BF2">
        <w:trPr>
          <w:trHeight w:val="286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97DD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DCA5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Расчеты по налогам и сборам </w:t>
            </w:r>
          </w:p>
        </w:tc>
      </w:tr>
      <w:tr w:rsidR="001D3694" w:rsidRPr="00EE6CD5" w14:paraId="117063B0" w14:textId="77777777" w:rsidTr="00462BF2">
        <w:trPr>
          <w:trHeight w:val="286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791E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68.01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24FA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НДФЛ при исполнении обязанностей налогового агента </w:t>
            </w:r>
          </w:p>
        </w:tc>
      </w:tr>
      <w:tr w:rsidR="001D3694" w:rsidRPr="00EE6CD5" w14:paraId="346E2844" w14:textId="77777777" w:rsidTr="00462BF2">
        <w:trPr>
          <w:trHeight w:val="28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1AC0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68.06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F9FC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</w:tr>
      <w:tr w:rsidR="001D3694" w:rsidRPr="00EE6CD5" w14:paraId="69556ABE" w14:textId="77777777" w:rsidTr="00462BF2">
        <w:trPr>
          <w:trHeight w:val="288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8BE1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68.12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DBAE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Налог при упрощенной системе налогообложения </w:t>
            </w:r>
          </w:p>
        </w:tc>
      </w:tr>
      <w:tr w:rsidR="001D3694" w:rsidRPr="00EE6CD5" w14:paraId="2DD75F2B" w14:textId="77777777" w:rsidTr="00462BF2">
        <w:trPr>
          <w:trHeight w:val="286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D9C6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68.15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3B85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Водный налог </w:t>
            </w:r>
          </w:p>
        </w:tc>
      </w:tr>
      <w:tr w:rsidR="00732A3A" w:rsidRPr="00EE6CD5" w14:paraId="03438B06" w14:textId="77777777" w:rsidTr="00462BF2">
        <w:trPr>
          <w:trHeight w:val="286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A7A3" w14:textId="78F4A760" w:rsidR="00732A3A" w:rsidRPr="00EE6CD5" w:rsidRDefault="00732A3A" w:rsidP="00462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68.90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C014" w14:textId="39868615" w:rsidR="00732A3A" w:rsidRPr="00EE6CD5" w:rsidRDefault="00732A3A" w:rsidP="00462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Единый налоговый счет</w:t>
            </w:r>
          </w:p>
        </w:tc>
      </w:tr>
      <w:tr w:rsidR="001D3694" w:rsidRPr="00EE6CD5" w14:paraId="03E6458E" w14:textId="77777777" w:rsidTr="00462BF2">
        <w:trPr>
          <w:trHeight w:val="286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C638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69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24C4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Расчеты по социальному страхованию и обеспечению </w:t>
            </w:r>
          </w:p>
        </w:tc>
      </w:tr>
      <w:tr w:rsidR="001D3694" w:rsidRPr="00EE6CD5" w14:paraId="101F008B" w14:textId="77777777" w:rsidTr="00462BF2">
        <w:trPr>
          <w:trHeight w:val="286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FD9A" w14:textId="42FFC12A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>69.0</w:t>
            </w:r>
            <w:r w:rsidR="00732A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CC73" w14:textId="311E8C09" w:rsidR="001D3694" w:rsidRPr="00EE6CD5" w:rsidRDefault="00732A3A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по единому тарифу</w:t>
            </w:r>
            <w:r w:rsidR="001D3694"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3694" w:rsidRPr="00EE6CD5" w14:paraId="359A4498" w14:textId="77777777" w:rsidTr="00462BF2">
        <w:trPr>
          <w:trHeight w:val="562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0289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69.11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F4A6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обязательному социальному страхованию от несчастных случаев на производстве и профессиональных заболеваний </w:t>
            </w:r>
          </w:p>
        </w:tc>
      </w:tr>
      <w:tr w:rsidR="001D3694" w:rsidRPr="00EE6CD5" w14:paraId="6B96252D" w14:textId="77777777" w:rsidTr="00462BF2">
        <w:trPr>
          <w:trHeight w:val="28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4F36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BC35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персоналом по оплате труда </w:t>
            </w:r>
          </w:p>
        </w:tc>
      </w:tr>
      <w:tr w:rsidR="001D3694" w:rsidRPr="00EE6CD5" w14:paraId="35429F07" w14:textId="77777777" w:rsidTr="00462BF2">
        <w:trPr>
          <w:trHeight w:val="288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2D26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0A1C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Расчеты с подотчетными лицами </w:t>
            </w:r>
          </w:p>
        </w:tc>
      </w:tr>
      <w:tr w:rsidR="001D3694" w:rsidRPr="00EE6CD5" w14:paraId="7547511A" w14:textId="77777777" w:rsidTr="00462BF2">
        <w:trPr>
          <w:trHeight w:val="28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94A0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71.01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AA19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подотчетными лицами </w:t>
            </w:r>
          </w:p>
        </w:tc>
      </w:tr>
      <w:tr w:rsidR="001D3694" w:rsidRPr="00EE6CD5" w14:paraId="30143785" w14:textId="77777777" w:rsidTr="00462BF2">
        <w:trPr>
          <w:trHeight w:val="286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259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76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FC92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Расчеты с разными дебиторами и кредиторами </w:t>
            </w:r>
          </w:p>
        </w:tc>
      </w:tr>
      <w:tr w:rsidR="001D3694" w:rsidRPr="00EE6CD5" w14:paraId="71492C6D" w14:textId="77777777" w:rsidTr="00462BF2">
        <w:trPr>
          <w:trHeight w:val="288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B1ED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76.61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84F4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взносам садоводов </w:t>
            </w:r>
          </w:p>
        </w:tc>
      </w:tr>
      <w:tr w:rsidR="001D3694" w:rsidRPr="00EE6CD5" w14:paraId="66B1A44B" w14:textId="77777777" w:rsidTr="00462BF2">
        <w:trPr>
          <w:trHeight w:val="286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3CBF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76.62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3BA3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пеням садоводов </w:t>
            </w:r>
          </w:p>
        </w:tc>
      </w:tr>
      <w:tr w:rsidR="001D3694" w:rsidRPr="00EE6CD5" w14:paraId="55C479D1" w14:textId="77777777" w:rsidTr="00462BF2">
        <w:trPr>
          <w:trHeight w:val="286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C768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76.69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CBC8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Предстоящее целевое финансирование по взносам садоводов </w:t>
            </w:r>
          </w:p>
        </w:tc>
      </w:tr>
      <w:tr w:rsidR="001D3694" w:rsidRPr="00EE6CD5" w14:paraId="62294B14" w14:textId="77777777" w:rsidTr="00462BF2">
        <w:trPr>
          <w:trHeight w:val="28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2FAC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84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D724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Нераспределенная прибыль (непокрытый убыток) </w:t>
            </w:r>
          </w:p>
        </w:tc>
      </w:tr>
      <w:tr w:rsidR="001D3694" w:rsidRPr="00EE6CD5" w14:paraId="22E68D0B" w14:textId="77777777" w:rsidTr="00462BF2">
        <w:trPr>
          <w:trHeight w:val="286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37A6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84.01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BF09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Прибыль, подлежащая распределению </w:t>
            </w:r>
          </w:p>
        </w:tc>
      </w:tr>
      <w:tr w:rsidR="001D3694" w:rsidRPr="00EE6CD5" w14:paraId="23F6219E" w14:textId="77777777" w:rsidTr="00462BF2">
        <w:trPr>
          <w:trHeight w:val="288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B17F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84.02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0816" w14:textId="77777777" w:rsidR="001D3694" w:rsidRPr="00EE6CD5" w:rsidRDefault="001D3694" w:rsidP="00462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5">
              <w:rPr>
                <w:rFonts w:ascii="Times New Roman" w:hAnsi="Times New Roman" w:cs="Times New Roman"/>
                <w:sz w:val="24"/>
                <w:szCs w:val="24"/>
              </w:rPr>
              <w:t xml:space="preserve">Убыток, подлежащий покрытию </w:t>
            </w:r>
          </w:p>
        </w:tc>
      </w:tr>
    </w:tbl>
    <w:p w14:paraId="34746AEA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136558B" w14:textId="77777777" w:rsidR="001D3694" w:rsidRPr="00A94EF8" w:rsidRDefault="001D3694" w:rsidP="001D3694">
      <w:pPr>
        <w:jc w:val="both"/>
        <w:rPr>
          <w:rFonts w:ascii="Times New Roman" w:hAnsi="Times New Roman" w:cs="Times New Roman"/>
          <w:sz w:val="20"/>
          <w:szCs w:val="20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7C9AB9" w14:textId="77777777" w:rsidR="001D3694" w:rsidRPr="00382348" w:rsidRDefault="001D3694" w:rsidP="001D36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82348">
        <w:rPr>
          <w:rFonts w:ascii="Times New Roman" w:hAnsi="Times New Roman" w:cs="Times New Roman"/>
          <w:b/>
          <w:sz w:val="20"/>
          <w:szCs w:val="20"/>
        </w:rPr>
        <w:t>5. Методика отражения в бухгалтерском учете сумм штрафных санкций по страховым взносам на обязательные виды социального страхования</w:t>
      </w:r>
    </w:p>
    <w:p w14:paraId="032A8B2D" w14:textId="74705D01" w:rsidR="002B0654" w:rsidRPr="00CB5B79" w:rsidRDefault="001D3694" w:rsidP="001D3694">
      <w:pPr>
        <w:jc w:val="both"/>
        <w:rPr>
          <w:rFonts w:ascii="Times New Roman" w:hAnsi="Times New Roman" w:cs="Times New Roman"/>
          <w:sz w:val="24"/>
          <w:szCs w:val="24"/>
        </w:rPr>
      </w:pPr>
      <w:r w:rsidRPr="00A94EF8">
        <w:rPr>
          <w:rFonts w:ascii="Times New Roman" w:hAnsi="Times New Roman" w:cs="Times New Roman"/>
          <w:sz w:val="20"/>
          <w:szCs w:val="20"/>
        </w:rPr>
        <w:t xml:space="preserve">     Начисление возможных сумм штрафных санкций в бухгалтерском учете производится организацией с использованием счета 91 "Прочие доходы и расходы".</w:t>
      </w:r>
    </w:p>
    <w:p w14:paraId="1229DE3F" w14:textId="77777777" w:rsidR="002B0654" w:rsidRPr="00CB5B79" w:rsidRDefault="002B0654" w:rsidP="002B065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3FC066" w14:textId="77777777" w:rsidR="002B0654" w:rsidRPr="00CB5B79" w:rsidRDefault="002B0654" w:rsidP="002B0654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</w:pPr>
    </w:p>
    <w:p w14:paraId="687C778E" w14:textId="0A037049" w:rsidR="007A5E61" w:rsidRPr="00CB5B79" w:rsidRDefault="007A5E61" w:rsidP="005E3E90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14:paraId="40F75100" w14:textId="6AEB347B" w:rsidR="007A5E61" w:rsidRPr="00CB5B79" w:rsidRDefault="007A5E61" w:rsidP="005E3E90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14:paraId="5C493776" w14:textId="50E4F0FA" w:rsidR="007A5E61" w:rsidRDefault="007A5E61" w:rsidP="005E3E90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14:paraId="79FD8CDF" w14:textId="77777777" w:rsidR="00B325DA" w:rsidRDefault="00B325DA" w:rsidP="005E3E90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14:paraId="5C8C9081" w14:textId="7BEEF40E" w:rsidR="004C3DBF" w:rsidRDefault="004C3DBF" w:rsidP="005E3E90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14:paraId="1915C588" w14:textId="7347C367" w:rsidR="00732A3A" w:rsidRDefault="00732A3A" w:rsidP="005E3E90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14:paraId="23202DD2" w14:textId="248A9E3E" w:rsidR="00732A3A" w:rsidRDefault="00732A3A" w:rsidP="005E3E90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14:paraId="74E578E7" w14:textId="77777777" w:rsidR="00732A3A" w:rsidRPr="00CB5B79" w:rsidRDefault="00732A3A" w:rsidP="005E3E90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tbl>
      <w:tblPr>
        <w:tblW w:w="14570" w:type="dxa"/>
        <w:tblLook w:val="04A0" w:firstRow="1" w:lastRow="0" w:firstColumn="1" w:lastColumn="0" w:noHBand="0" w:noVBand="1"/>
      </w:tblPr>
      <w:tblGrid>
        <w:gridCol w:w="413"/>
        <w:gridCol w:w="1830"/>
        <w:gridCol w:w="670"/>
        <w:gridCol w:w="1710"/>
        <w:gridCol w:w="1652"/>
        <w:gridCol w:w="821"/>
        <w:gridCol w:w="2133"/>
        <w:gridCol w:w="1652"/>
        <w:gridCol w:w="1881"/>
        <w:gridCol w:w="1808"/>
      </w:tblGrid>
      <w:tr w:rsidR="00D60AE5" w:rsidRPr="00CB5B79" w14:paraId="594BCD9E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031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71CF" w14:textId="77777777" w:rsidR="00D60AE5" w:rsidRPr="00462BF2" w:rsidRDefault="00D60AE5" w:rsidP="00D6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D60AE5" w:rsidRPr="00CB5B79" w14:paraId="2E477579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01CF" w14:textId="77777777" w:rsidR="00D60AE5" w:rsidRPr="00CB5B79" w:rsidRDefault="00D60AE5" w:rsidP="00D6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531D" w14:textId="77777777" w:rsidR="00D60AE5" w:rsidRPr="00462BF2" w:rsidRDefault="00D60AE5" w:rsidP="00D6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Положению об учетной политике</w:t>
            </w:r>
          </w:p>
        </w:tc>
      </w:tr>
      <w:tr w:rsidR="00D60AE5" w:rsidRPr="00CB5B79" w14:paraId="7A4E7682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790E" w14:textId="77777777" w:rsidR="00D60AE5" w:rsidRPr="00CB5B79" w:rsidRDefault="00D60AE5" w:rsidP="00D6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B63F" w14:textId="67A63FA8" w:rsidR="00D60AE5" w:rsidRPr="00462BF2" w:rsidRDefault="00462BF2" w:rsidP="00D6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СНТ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Электрометаллург</w:t>
            </w:r>
            <w:proofErr w:type="spellEnd"/>
            <w:r w:rsidR="00D60AE5" w:rsidRPr="00462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60AE5" w:rsidRPr="00CB5B79" w14:paraId="7DF425FB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6186" w14:textId="77777777" w:rsidR="00D60AE5" w:rsidRPr="00CB5B79" w:rsidRDefault="00D60AE5" w:rsidP="00D60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14B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864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2A8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BF8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991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779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294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71C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586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53476040" w14:textId="77777777" w:rsidTr="008E7BE0">
        <w:trPr>
          <w:trHeight w:val="3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01B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0A92" w14:textId="60DCC2A1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типовых хозяйственных </w:t>
            </w:r>
            <w:r w:rsidR="00462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операций СНТ «</w:t>
            </w:r>
            <w:proofErr w:type="spellStart"/>
            <w:r w:rsidR="00462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Электрометаллург</w:t>
            </w:r>
            <w:proofErr w:type="spellEnd"/>
            <w:r w:rsidR="00462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60AE5" w:rsidRPr="00CB5B79" w14:paraId="5659306E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4F96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339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ED4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44D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A3C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BB7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9F5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C80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FB3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955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12380AD7" w14:textId="77777777" w:rsidTr="008E7BE0">
        <w:trPr>
          <w:trHeight w:val="3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C62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7A7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Бухгалтерский учёт средств финансирования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454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D19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7AE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EE5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AA0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104842C4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9F5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A02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BFF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A79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3AD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44A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3A4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2CA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FC7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E7E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4E51AE67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155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B1E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Поступление средств финансирования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F2C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C28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418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CB3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B72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44C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5E6402DC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7CD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DCC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F53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416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D5C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E01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10C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5E4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C36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18B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05E0B95A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938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7C1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 Отражение задолженности участников товарищества по взносам</w:t>
            </w:r>
          </w:p>
          <w:p w14:paraId="3C47449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1FE38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675C4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4BBAC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4A2E5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E1116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658D0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E06C5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A8DF7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91588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FE28C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6E5BB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C2438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A5015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3106AE" w14:textId="17909D47" w:rsidR="00D60AE5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EE5C4D" w14:textId="77777777" w:rsidR="004C3DBF" w:rsidRPr="00CB5B79" w:rsidRDefault="004C3DBF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D9EAC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1166A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9D187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A09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D21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6A8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1F5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017F6176" w14:textId="77777777" w:rsidTr="008E7BE0">
        <w:trPr>
          <w:trHeight w:val="3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716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A59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E49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A68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BCC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887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02C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086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1FE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C6B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16F8AB3A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97B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91D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297B9F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45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785FCA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7C20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882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1C238490" w14:textId="77777777" w:rsidTr="008E7BE0">
        <w:trPr>
          <w:trHeight w:val="7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9FA5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25308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4ECB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A960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5835F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8F88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1AD6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A7A0F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3DA9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Документ-основание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3651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об операции</w:t>
            </w:r>
          </w:p>
        </w:tc>
      </w:tr>
      <w:tr w:rsidR="00D60AE5" w:rsidRPr="00CB5B79" w14:paraId="66E153F3" w14:textId="77777777" w:rsidTr="008E7BE0">
        <w:trPr>
          <w:trHeight w:val="42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15890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CF546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Отражена задолженность членов товарищества и собственников участков к границах СНТ по членским взносам (начисление всех видов членских взносов)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767D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F846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Расчёты по целевому финансированию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87724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Контрагенты (справочник)                             2.Основания финансирования (справочник) - членские взносы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032A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1A2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финансирование и поступления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67375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1.Основания финансирования (справочник) - членские взносы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D10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 доходов и расходов - Ведомость на оплату членских взносов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043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участкам (отчет), расчеты по взносам (отчет)</w:t>
            </w:r>
          </w:p>
        </w:tc>
      </w:tr>
      <w:tr w:rsidR="00D60AE5" w:rsidRPr="00CB5B79" w14:paraId="4F55AD20" w14:textId="77777777" w:rsidTr="008E7BE0">
        <w:trPr>
          <w:trHeight w:val="21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E8F87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530B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Отражена задолженность членов товарищества и собственников участков к границах СНТ по целевым  взносам (начисление всех видов членских взносов)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D44A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05B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Расчёты по целевому финансированию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9BB18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Контрагенты (справочник)                             2.Основания финансирования (справочник) - целевые взносы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2C4F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A93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финансирование и поступления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7F817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1.Основания финансирования (справочник) - целевые взносы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B40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 доходов и расходов - Ведомость на оплату членских взносов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A15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участкам (отчет), расчеты по взносам (отчет)</w:t>
            </w:r>
          </w:p>
        </w:tc>
      </w:tr>
      <w:tr w:rsidR="00D60AE5" w:rsidRPr="00CB5B79" w14:paraId="7F92A46F" w14:textId="77777777" w:rsidTr="008E7BE0">
        <w:trPr>
          <w:trHeight w:val="21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F9458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4AC72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Членом товарищества перечислены на расчетный счет товарищества членские и целевые взносы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7B62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78272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82169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счета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BDDA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E53EF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Расчёты по целевому финансированию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AD83B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Контрагенты (справочник)                             2.Основания финансирования (справочник) - членские взносы, целевые взносы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D23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 доходов и расходов - Ведомость на оплату членских взносов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извещение.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F79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банка</w:t>
            </w:r>
          </w:p>
        </w:tc>
      </w:tr>
      <w:tr w:rsidR="00D60AE5" w:rsidRPr="00CB5B79" w14:paraId="0F36A701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403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7A0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63C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2E6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AA8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4AE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DF5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728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C34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25E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066F2679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83C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4F50" w14:textId="77777777" w:rsidR="00811425" w:rsidRPr="00CB5B79" w:rsidRDefault="0081142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B0EF0C" w14:textId="77777777" w:rsidR="00811425" w:rsidRPr="00CB5B79" w:rsidRDefault="0081142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C8C976" w14:textId="77777777" w:rsidR="00811425" w:rsidRPr="00CB5B79" w:rsidRDefault="0081142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322226" w14:textId="77777777" w:rsidR="00811425" w:rsidRPr="00CB5B79" w:rsidRDefault="0081142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A1751C" w14:textId="77777777" w:rsidR="00811425" w:rsidRPr="00CB5B79" w:rsidRDefault="0081142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87CB96" w14:textId="77777777" w:rsidR="00811425" w:rsidRPr="00CB5B79" w:rsidRDefault="0081142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EAE355" w14:textId="77777777" w:rsidR="00811425" w:rsidRPr="00CB5B79" w:rsidRDefault="0081142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D21C7A" w14:textId="77777777" w:rsidR="00811425" w:rsidRPr="00CB5B79" w:rsidRDefault="0081142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8FC1E5" w14:textId="77777777" w:rsidR="00811425" w:rsidRPr="00CB5B79" w:rsidRDefault="0081142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A4497D" w14:textId="77777777" w:rsidR="00811425" w:rsidRPr="00CB5B79" w:rsidRDefault="0081142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EB6B55" w14:textId="77777777" w:rsidR="00811425" w:rsidRPr="00CB5B79" w:rsidRDefault="0081142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7CDD44" w14:textId="77777777" w:rsidR="00811425" w:rsidRPr="00CB5B79" w:rsidRDefault="0081142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17CE35" w14:textId="77777777" w:rsidR="00811425" w:rsidRPr="00CB5B79" w:rsidRDefault="0081142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CA7275" w14:textId="77777777" w:rsidR="00462BF2" w:rsidRDefault="00462BF2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AACCC5F" w14:textId="77777777" w:rsidR="00462BF2" w:rsidRDefault="00462BF2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3155CE9" w14:textId="77777777" w:rsidR="00462BF2" w:rsidRDefault="00462BF2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8375BBC" w14:textId="77777777" w:rsidR="00462BF2" w:rsidRDefault="00462BF2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13DB8A7" w14:textId="77777777" w:rsidR="00462BF2" w:rsidRDefault="00462BF2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C47183B" w14:textId="77777777" w:rsidR="00462BF2" w:rsidRDefault="00462BF2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915CC4F" w14:textId="77777777" w:rsidR="00462BF2" w:rsidRDefault="00462BF2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B19BF97" w14:textId="751D88CB" w:rsidR="00D60AE5" w:rsidRPr="00462BF2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1.1.2 Натуральные взаимозачеты по взносам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CA3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68F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7C1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2B5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2F1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F71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7D5DD73D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AAF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FDF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991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A91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D5D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BB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A59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1D7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8A7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142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6D34A4EA" w14:textId="77777777" w:rsidTr="008E7BE0">
        <w:trPr>
          <w:trHeight w:val="6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37B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171B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 Натуральные взаимозачеты: по согласованию с правлением и в пределах утвержденной приходно-расходной сметы члены СНТ могут закупить для товарищества необходимые материалы</w:t>
            </w: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оказать необходимые услуги</w:t>
            </w:r>
          </w:p>
        </w:tc>
      </w:tr>
      <w:tr w:rsidR="00D60AE5" w:rsidRPr="00CB5B79" w14:paraId="56062D4C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95A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F54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84F8E2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45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4CE55F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3D3C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0AD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2D859C33" w14:textId="77777777" w:rsidTr="008E7BE0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A4FC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325C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D2F5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CB2F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E9D2B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6551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C771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F0CED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8F88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Документ-основание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070F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об операции</w:t>
            </w:r>
          </w:p>
        </w:tc>
      </w:tr>
      <w:tr w:rsidR="00D60AE5" w:rsidRPr="00CB5B79" w14:paraId="5451B651" w14:textId="77777777" w:rsidTr="008E7BE0">
        <w:trPr>
          <w:trHeight w:val="24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60A85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80C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Отражена льгота членов товарищества по членским взносам на документально подтвержденную сумму понесенных затрат (бухгалтерская операция)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6B39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F1392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финансирование и поступления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29958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1.Основания финансирования (справочник) - членские взносы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72FF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9D614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Расчёты по целевому финансированию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AA977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Контрагенты (справочник)                             2.Основания финансирования (справочник) - членские взносы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CD6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Документ-подтверждение суммы понесенных затрат,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комиссии правления по оценке затрат.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4ABD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участкам (отчет), расчеты по взносам (отчет)</w:t>
            </w:r>
          </w:p>
        </w:tc>
      </w:tr>
      <w:tr w:rsidR="00D60AE5" w:rsidRPr="00CB5B79" w14:paraId="514FB52C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1F6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EA4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E94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1F1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328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82F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FA1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60B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094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556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48B447CF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47E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55F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76E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FA9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828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B75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117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F1E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10A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639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50D807B9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B3A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02C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62B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77C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D61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2C4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D6F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AC6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0AD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886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374321D4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2D6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E9DCE" w14:textId="77777777" w:rsidR="00811425" w:rsidRPr="00462BF2" w:rsidRDefault="0081142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87BFB8A" w14:textId="77777777" w:rsidR="00811425" w:rsidRPr="00462BF2" w:rsidRDefault="0081142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240179B" w14:textId="77777777" w:rsidR="00811425" w:rsidRPr="00462BF2" w:rsidRDefault="0081142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69CEF7B" w14:textId="77777777" w:rsidR="00811425" w:rsidRPr="00462BF2" w:rsidRDefault="0081142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32D16A9" w14:textId="77777777" w:rsidR="00811425" w:rsidRPr="00462BF2" w:rsidRDefault="0081142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5A23ED2" w14:textId="77777777" w:rsidR="00811425" w:rsidRPr="00462BF2" w:rsidRDefault="0081142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471DC4F" w14:textId="77777777" w:rsidR="00811425" w:rsidRPr="00462BF2" w:rsidRDefault="0081142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B538B1B" w14:textId="77777777" w:rsidR="00811425" w:rsidRPr="00462BF2" w:rsidRDefault="0081142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3A7493A" w14:textId="77777777" w:rsidR="00811425" w:rsidRPr="00462BF2" w:rsidRDefault="0081142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9DBF968" w14:textId="77777777" w:rsidR="00811425" w:rsidRPr="00462BF2" w:rsidRDefault="0081142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0B3C985" w14:textId="33B10A11" w:rsidR="00D60AE5" w:rsidRPr="00462BF2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1.2 Учет расходования средств финансирования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CBE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6B6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213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09C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00F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78B9C67C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A5E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20E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082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5A0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64E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183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C55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0F1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DA1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7E5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76A62932" w14:textId="77777777" w:rsidTr="008E7BE0">
        <w:trPr>
          <w:trHeight w:val="6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73F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D9A6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 Расходы на оплату труда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584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4C6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E6E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FDB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FCE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A57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DDE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3F9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15BD1001" w14:textId="77777777" w:rsidTr="008E7BE0">
        <w:trPr>
          <w:trHeight w:val="3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681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0F6D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C68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2CF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E11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20E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EBF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649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851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935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520EA72B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AE0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678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C0CB8F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45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4E103B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74C2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21B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08D04AC3" w14:textId="77777777" w:rsidTr="008E7BE0">
        <w:trPr>
          <w:trHeight w:val="7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FFFB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BEE1E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B5A3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05A9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0D6E6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F95D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4D63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49851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54F7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Документ-основание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2CD1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об операции</w:t>
            </w:r>
          </w:p>
        </w:tc>
      </w:tr>
      <w:tr w:rsidR="00D60AE5" w:rsidRPr="00CB5B79" w14:paraId="619354A7" w14:textId="77777777" w:rsidTr="008E7BE0">
        <w:trPr>
          <w:trHeight w:val="24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0BFA1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4647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</w:t>
            </w: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трудовому договору.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44E6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237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финансирование и поступления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4A718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1.Основания финансирования (справочник) - членские взносы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3868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BFC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персоналом по оплате труда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821E0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Работники организации (справочник "Физические лица").   2.Виды начислений оплаты труда.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63D4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 доходов и расходов  - Ведомость на выплату ЗП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544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расходов на оплату труда (отчет)</w:t>
            </w:r>
          </w:p>
        </w:tc>
      </w:tr>
      <w:tr w:rsidR="00D60AE5" w:rsidRPr="00CB5B79" w14:paraId="08B8CF1A" w14:textId="77777777" w:rsidTr="008E7BE0">
        <w:trPr>
          <w:trHeight w:val="15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663A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5BDE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оплату труда (взносы)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F481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7D6A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финансирование и поступления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A36E3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1.Основания финансирования (справочник) - членские взносы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CC68" w14:textId="022C7BD6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  <w:r w:rsidR="0073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93DC" w14:textId="3606EC2C" w:rsidR="00D60AE5" w:rsidRPr="00CB5B79" w:rsidRDefault="00732A3A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взносы по единому тарифу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AA563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платежей в бюджет (фонды) - Страховая часть трудовой пенсии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0FB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 доходов и расходов  - Ведомость на выплату ЗП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A40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расходов на оплату труда (отчет)</w:t>
            </w:r>
          </w:p>
        </w:tc>
      </w:tr>
      <w:tr w:rsidR="00D60AE5" w:rsidRPr="00CB5B79" w14:paraId="4B69C665" w14:textId="77777777" w:rsidTr="008E7BE0">
        <w:trPr>
          <w:trHeight w:val="15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DBAEA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286BC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оплату труда (взносы)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FFFD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792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финансирование и поступления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64C5A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1.Основания финансирования (справочник) 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членские взносы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9A99" w14:textId="01F47139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69.</w:t>
            </w:r>
            <w:r w:rsidR="0073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B91F" w14:textId="3515C8F2" w:rsidR="00D60AE5" w:rsidRPr="00CB5B79" w:rsidRDefault="00732A3A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Расчеты по обязательному социальному страхованию от несчастных </w:t>
            </w:r>
            <w:r w:rsidRPr="00732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случаев на производстве и профессиональных заболеваний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C5B66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Виды платежей в бюджет (фонды) - ФСС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4371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 доходов и расходов  - Ведомость на выплату ЗП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F9E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расходов на оплату труда (отчет)</w:t>
            </w:r>
          </w:p>
        </w:tc>
      </w:tr>
      <w:tr w:rsidR="00D60AE5" w:rsidRPr="00CB5B79" w14:paraId="64F75EF5" w14:textId="77777777" w:rsidTr="008E7BE0">
        <w:trPr>
          <w:trHeight w:val="21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F02BE" w14:textId="3DC9F48C" w:rsidR="00D60AE5" w:rsidRPr="00CB5B79" w:rsidRDefault="00732A3A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690A7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налогам и сборам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5018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930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персоналом по оплате труда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E9DD2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Работники организации (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српвочник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"Физические лица").   2.Виды начислений оплаты труда.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A21A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6D0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НДФЛ при исполнении обязанностей налогового агента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03839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платежей в бюджет (фонды) - НДФЛ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D56C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 доходов и расходов  - Ведомость на выплату ЗП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1A5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расходов на оплату труда (отчет)</w:t>
            </w:r>
          </w:p>
        </w:tc>
      </w:tr>
      <w:tr w:rsidR="00D60AE5" w:rsidRPr="00CB5B79" w14:paraId="0AE3CDCA" w14:textId="77777777" w:rsidTr="008E7BE0">
        <w:trPr>
          <w:trHeight w:val="12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2D7AA" w14:textId="26A9652A" w:rsidR="00D60AE5" w:rsidRPr="00CB5B79" w:rsidRDefault="00732A3A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18557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произведенной оплаты труда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C094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CD21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Лица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04C4F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7D36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5FD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1E02D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счета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BBD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 доходов и расходов  - Ведомость на выплату ЗП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F67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расходов на оплату труда (отчет)</w:t>
            </w:r>
          </w:p>
        </w:tc>
      </w:tr>
      <w:tr w:rsidR="00D60AE5" w:rsidRPr="00CB5B79" w14:paraId="62D40D58" w14:textId="77777777" w:rsidTr="008E7BE0">
        <w:trPr>
          <w:trHeight w:val="12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A7EF3" w14:textId="0AD87401" w:rsidR="00D60AE5" w:rsidRPr="00CB5B79" w:rsidRDefault="00732A3A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C527F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бюджет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2705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68, 69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91CC4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налогам и сборам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57658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2DA2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E89479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8B437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счета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0CF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 доходов и расходов  - Ведомость на выплату ЗП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4C6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расходов на оплату труда (отчет)</w:t>
            </w:r>
          </w:p>
        </w:tc>
      </w:tr>
      <w:tr w:rsidR="00D60AE5" w:rsidRPr="00CB5B79" w14:paraId="0ABC4C81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0C17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A9333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E25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21DFE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57E0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9E5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3BBAE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3E0C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2C84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8FB4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4CCB36C4" w14:textId="77777777" w:rsidTr="008E7BE0">
        <w:trPr>
          <w:trHeight w:val="438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F9A7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5005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***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РФ» (далее – Закон № 217-ФЗ).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B5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Членские взносы могут быть использованы исключительно на расходы, связанные: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с содержанием имущества общего пользования товарищества, в том числе уплатой арендных платежей за данное имущество;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осуществлением расчетов с организациями, осуществляющими снабжение тепловой и электрической энергией, водой, газом, водоотведение на основании договоров, заключенных с этими организациями;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осуществлением расчетов с оператором по обращению с твердыми коммунальными отходами, региональным оператором по обращению с твердыми коммунальными отходами на основании договоров, заключенных товариществом с этими организациями;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благоустройством земельных участков общего назначения;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5) охраной территории садоводства или огородничества и обеспечением в границах такой территории пожарной безопасности;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6) проведением аудиторских проверок товарищества;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7) выплатой заработной платы лицам, с которыми товариществом заключены трудовые договоры;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8) организацией и проведением общих собраний членов товарищества, выполнением решений этих собраний;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9) уплатой налогов и сборов, связанных с деятельностью товарищества, в соответствии с законодательством о налогах и сборах.</w:t>
            </w:r>
          </w:p>
        </w:tc>
      </w:tr>
      <w:tr w:rsidR="00D60AE5" w:rsidRPr="00CB5B79" w14:paraId="7581B085" w14:textId="77777777" w:rsidTr="008E7BE0">
        <w:trPr>
          <w:trHeight w:val="3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0CE4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641CC" w14:textId="77777777" w:rsidR="00D60AE5" w:rsidRPr="00CB5B79" w:rsidRDefault="00D60AE5" w:rsidP="0046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71E4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25F1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6DD9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F6A0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2904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63E4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EEF2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94CB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287BA4F5" w14:textId="77777777" w:rsidTr="008E7BE0">
        <w:trPr>
          <w:trHeight w:val="303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DD18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D1C8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 взносы вносятся членами товарищества на расчетный счет товарищества по решению общего собрания членов товарищества, определяющему их размер и срок внесения, в порядке, установленном уставом товарищества, и могут быть направлены на расходы, связанные исключительно: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с подготовкой документов, необходимых для образования земельного участка, находящегося в государственной или муниципальной собственности, в целях дальнейшего предоставления товариществу такого земельного участка;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подготовкой документации по планировке территории в отношении территории садоводства или огородничества;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проведением кадастровых работ для целей внесения в ЕГРН сведений о садовых или огородных земельных участках, земельных участках общего назначения, об иных объектах недвижимости, относящихся к имуществу общего пользования;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созданием или приобретением необходимого для деятельности товарищества имущества общего пользования;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5) реализацией мероприятий, предусмотренных решением общего собрания членов товарищества.</w:t>
            </w:r>
          </w:p>
        </w:tc>
      </w:tr>
      <w:tr w:rsidR="00D60AE5" w:rsidRPr="00CB5B79" w14:paraId="08661518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41CE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591D9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1A0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97E54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01E1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BCA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764BF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0E1A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EB87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66D9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1541ED3C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DCC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E52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1D1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515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947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DBB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D08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84D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FB2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D31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6AE87A0A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C74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7B646" w14:textId="77777777" w:rsidR="00D60AE5" w:rsidRPr="00462BF2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6688035" w14:textId="77777777" w:rsidR="00D60AE5" w:rsidRPr="00462BF2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20B56DC" w14:textId="77777777" w:rsidR="00D60AE5" w:rsidRPr="00462BF2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80FF515" w14:textId="77777777" w:rsidR="00D60AE5" w:rsidRPr="00462BF2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1.2.2 Расходы на канцтовары и принадлежности.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2B8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A30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19F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F65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563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169F8142" w14:textId="77777777" w:rsidTr="008E7BE0">
        <w:trPr>
          <w:trHeight w:val="3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B29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267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8F4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93E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F1F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22D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96B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24A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C30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C64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45C1C595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8C0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CF1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77EB84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45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92E01B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3DDB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D06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4D7637DA" w14:textId="77777777" w:rsidTr="008E7BE0">
        <w:trPr>
          <w:trHeight w:val="7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B2D5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A56B7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934F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F5AC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59542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F3A5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E5B9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A973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5FF1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Документ-основание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7F1C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об операции</w:t>
            </w:r>
          </w:p>
        </w:tc>
      </w:tr>
      <w:tr w:rsidR="00D60AE5" w:rsidRPr="00CB5B79" w14:paraId="4AF47A97" w14:textId="77777777" w:rsidTr="008E7BE0">
        <w:trPr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98880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067C5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Оплачены поставщику материалы (канцтовары)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7697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2AB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поставщиками и подрядчиками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7885B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Контрагенты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A1C4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AAA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E8A95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счета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4BB2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 доходов и расходов - материалы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C2F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</w:t>
            </w:r>
          </w:p>
        </w:tc>
      </w:tr>
      <w:tr w:rsidR="00D60AE5" w:rsidRPr="00CB5B79" w14:paraId="4B8734B8" w14:textId="77777777" w:rsidTr="008E7BE0">
        <w:trPr>
          <w:trHeight w:val="9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FD77D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A87B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Приобретены (оприходованы) материалы (канцтовары)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3EE3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A684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Номенклатура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4F2F2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D053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4BBE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поставщиками и подрядчиками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3841E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Контрагенты (справочник)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6B8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 доходов и расходов - материалы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F8A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Товарная накладная (ТОРГ-12)</w:t>
            </w:r>
          </w:p>
        </w:tc>
      </w:tr>
      <w:tr w:rsidR="00D60AE5" w:rsidRPr="00CB5B79" w14:paraId="2875BC36" w14:textId="77777777" w:rsidTr="008E7BE0">
        <w:trPr>
          <w:trHeight w:val="15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56D4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55D0A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Списаны материалы (канцтовары)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044F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DC37A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финансирование и поступления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4F92D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1.Основания финансирования (справочник) - членские взносы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9958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C7A60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Номенклатура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8308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AA5D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 доходов и расходов - материалы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6AD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Требование-накладная</w:t>
            </w:r>
          </w:p>
        </w:tc>
      </w:tr>
      <w:tr w:rsidR="00D60AE5" w:rsidRPr="00CB5B79" w14:paraId="7064F339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3D3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E39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F11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E64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1F1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75E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D4A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7A7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B7E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A5A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4C1D092C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BFB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28B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1DDE7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EC1BC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F1682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3533A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0B49D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1C6B1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45FF3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5DC0D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BBF7B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1AD86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ECFF1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0247F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8F437F" w14:textId="77777777" w:rsidR="00D60AE5" w:rsidRPr="00462BF2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1.2.3. Расходы на вывоз мусора и отходов по договору подряда с физлицом.</w:t>
            </w:r>
          </w:p>
        </w:tc>
      </w:tr>
      <w:tr w:rsidR="00D60AE5" w:rsidRPr="00CB5B79" w14:paraId="279B7579" w14:textId="77777777" w:rsidTr="008E7BE0">
        <w:trPr>
          <w:trHeight w:val="3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B30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F4E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C71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AB6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8E2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D61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0AF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D6C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BF2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F93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3F32E6DE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746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7E4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E4D14B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45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3DF4E0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0BEB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085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4CA2468A" w14:textId="77777777" w:rsidTr="008E7BE0">
        <w:trPr>
          <w:trHeight w:val="7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B6D4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5B73D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58ED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7E05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A84D1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41A1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B97E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90837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FFF8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Документ-основание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ACB5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об операции</w:t>
            </w:r>
          </w:p>
        </w:tc>
      </w:tr>
      <w:tr w:rsidR="00D60AE5" w:rsidRPr="00CB5B79" w14:paraId="7E7E1F12" w14:textId="77777777" w:rsidTr="008E7BE0">
        <w:trPr>
          <w:trHeight w:val="27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EB1C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55E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вознаграждение по договору подряда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883C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241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финансирование и поступления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92517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1.Основания финансирования (справочник) - членские взносы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A316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9872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Расчёты по целевому финансированию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633FF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Контрагенты (справочник)                             2.Основания финансирования (справочник) - членские взносы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655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 доходов и расходов -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E765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сдачи-приемки  работ</w:t>
            </w:r>
          </w:p>
        </w:tc>
      </w:tr>
      <w:tr w:rsidR="00D60AE5" w:rsidRPr="00CB5B79" w14:paraId="3DA7D4C8" w14:textId="77777777" w:rsidTr="008E7BE0">
        <w:trPr>
          <w:trHeight w:val="15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FC56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406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оплату труда (взносы)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0B4E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C740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финансирование и поступления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ECB97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1.Основания финансирования (справочник) - членские взносы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D50B" w14:textId="2C41DC3F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  <w:r w:rsidR="008E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B84D" w14:textId="05F47BD8" w:rsidR="00D60AE5" w:rsidRPr="00CB5B79" w:rsidRDefault="008E7BE0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взносы по единому тарифу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54296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платежей в бюджет (фонды) - Страховая часть трудовой пенсии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44C0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 доходов и расходов -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521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сметы</w:t>
            </w:r>
          </w:p>
        </w:tc>
      </w:tr>
      <w:tr w:rsidR="00D60AE5" w:rsidRPr="00CB5B79" w14:paraId="7A260198" w14:textId="77777777" w:rsidTr="008E7BE0">
        <w:trPr>
          <w:trHeight w:val="21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1C1AE" w14:textId="1A390857" w:rsidR="00D60AE5" w:rsidRPr="00CB5B79" w:rsidRDefault="008E7BE0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012F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Удержан налог на доходы с суммы выплаты по договору подряда (за вычетом расходов)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7702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431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Расчёты по целевому финансированию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47DDF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Контрагенты (справочник)                             2.Основания финансирования (справочник) 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членские взносы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DB39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E8E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НДФЛ при исполнении обязанностей налогового агента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B4E5E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платежей в бюджет (фонды) - НДФЛ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655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 доходов и расходов -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E08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сметы</w:t>
            </w:r>
          </w:p>
        </w:tc>
      </w:tr>
      <w:tr w:rsidR="00D60AE5" w:rsidRPr="00CB5B79" w14:paraId="3FEEC1B1" w14:textId="77777777" w:rsidTr="008E7BE0">
        <w:trPr>
          <w:trHeight w:val="21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20E7" w14:textId="7265A2EC" w:rsidR="00D60AE5" w:rsidRPr="00CB5B79" w:rsidRDefault="008E7BE0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FAF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Перечислены денежные средства по договору с расчетного счета товарищества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70D0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1B985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Расчёты по целевому финансированию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FB44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Контрагенты (справочник)                             2.Основания финансирования (справочник) - членские взносы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882B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ABAFF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896D9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счета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21A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 доходов и расходов -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336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сметы</w:t>
            </w:r>
          </w:p>
        </w:tc>
      </w:tr>
      <w:tr w:rsidR="00D60AE5" w:rsidRPr="00CB5B79" w14:paraId="2B8522F9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978A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632F9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5CE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F4A69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669F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486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2742E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FDD9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5556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B39C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0385805B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B787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8FDB7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DA2DD3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1CB10C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C0F872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07F425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2E1B43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D8C1CB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8F4429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36DAAB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6FC309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9A2648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BB7537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8CAFC0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3F1A75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E7062C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E48FA3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674F42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782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686ED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2F74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6B8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EF27E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97F5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66BC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2370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2C9B7BEF" w14:textId="77777777" w:rsidTr="008E7BE0">
        <w:trPr>
          <w:trHeight w:val="6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9C5C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43469" w14:textId="77777777" w:rsidR="00D60AE5" w:rsidRPr="00462BF2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1.2.4. Расходы на вывоз мусора и отходов по договору подряда с юрлицом, почтово-телеграфные расходы, оплата связи, расходы на аренду помещений, расходы на проведение ежегодного собрания участников товарищества, прочие непредвиденные расходы.</w:t>
            </w:r>
          </w:p>
        </w:tc>
      </w:tr>
      <w:tr w:rsidR="00D60AE5" w:rsidRPr="00CB5B79" w14:paraId="5A6094E9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E46D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20E4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A2C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290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BED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35E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831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72A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492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713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1DCA8599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9C7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4C3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DCB30B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45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CD6C2A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3F75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27D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02AF3C92" w14:textId="77777777" w:rsidTr="008E7BE0">
        <w:trPr>
          <w:trHeight w:val="7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FE0B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E5E66D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DC4F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8E14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64C3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8254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A329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4325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C7D2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Документ-основание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93EA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об операции</w:t>
            </w:r>
          </w:p>
        </w:tc>
      </w:tr>
      <w:tr w:rsidR="00D60AE5" w:rsidRPr="00CB5B79" w14:paraId="0143908C" w14:textId="77777777" w:rsidTr="008E7BE0">
        <w:trPr>
          <w:trHeight w:val="18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683C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B28C4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работ или услуг, выполненных или оказанных сторонними организациями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7A41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FB5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финансирование и поступления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42D9E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1.Основания финансирования (справочник) - членские взносы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58D2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4B5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поставщиками и подрядчиками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60A39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Контрагенты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0BC0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 доходов и расходов -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797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(акт, накладная)</w:t>
            </w:r>
          </w:p>
        </w:tc>
      </w:tr>
      <w:tr w:rsidR="00D60AE5" w:rsidRPr="00CB5B79" w14:paraId="10A273AB" w14:textId="77777777" w:rsidTr="008E7BE0">
        <w:trPr>
          <w:trHeight w:val="12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D0010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817F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работ или услуг, выполненных или оказанных сторонними организациями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4B63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B97D40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поставщиками и подрядчиками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AEF4A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Контрагенты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77B9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516DD1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D3A0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счета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545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 доходов и расходов -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9A9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</w:t>
            </w:r>
          </w:p>
        </w:tc>
      </w:tr>
      <w:tr w:rsidR="00D60AE5" w:rsidRPr="00CB5B79" w14:paraId="38B9C1A8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0E4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C67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8DE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E76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7BF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7DE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282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82C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0CC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FB8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2819B79B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278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CD5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9E9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80E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89D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BCD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809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08E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77C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63D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639CA0EE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702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6C0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FBC0F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27036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BA2C1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3AEFA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08F6C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F09FC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2DE9C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6DA33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1BA33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504E5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DA3AA4" w14:textId="4ABD3943" w:rsidR="00D60AE5" w:rsidRPr="00462BF2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1.3</w:t>
            </w:r>
            <w:r w:rsidR="00462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462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Прочие поступления.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9A0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6FC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2DD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5C9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6A3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C95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06B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24BABDD4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B89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EC9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7EB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800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698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6FE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0DA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78E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541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BB4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0DC401B7" w14:textId="77777777" w:rsidTr="008E7BE0">
        <w:trPr>
          <w:trHeight w:val="5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223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B6F27" w14:textId="77777777" w:rsidR="00D60AE5" w:rsidRPr="00462BF2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1.3.1 Штрафные санкции за ненадлежащее исполнение договоров, а также штрафные санкции на членов товарищества, вовремя не оплативших членские взносы.</w:t>
            </w:r>
          </w:p>
        </w:tc>
      </w:tr>
      <w:tr w:rsidR="00D60AE5" w:rsidRPr="00CB5B79" w14:paraId="1A2D98AF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751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C24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1BB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2F1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8FF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1EA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7BF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1B9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D1B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F26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348B7995" w14:textId="77777777" w:rsidTr="008E7BE0">
        <w:trPr>
          <w:trHeight w:val="58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277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1314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признанных должником штрафов признаются внереализационными и подлежат обложению налогом на прибыль независимо от того, что их получателем является некоммерческая организация (п. 3 ст. 250 НК РФ)</w:t>
            </w:r>
          </w:p>
        </w:tc>
      </w:tr>
      <w:tr w:rsidR="00D60AE5" w:rsidRPr="00CB5B79" w14:paraId="1687C797" w14:textId="77777777" w:rsidTr="008E7BE0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235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CB51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D2B0C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93B76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AD803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DC321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3B33D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FF45D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E7F63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9A625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386B3764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9FEE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508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91B6E3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45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22019F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24D4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9A6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11D24A80" w14:textId="77777777" w:rsidTr="008E7BE0">
        <w:trPr>
          <w:trHeight w:val="7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D179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8AFC7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2E33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2A40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2BD47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3971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6611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44EA0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2FA8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Документ-основание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3092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об операции</w:t>
            </w:r>
          </w:p>
        </w:tc>
      </w:tr>
      <w:tr w:rsidR="00D60AE5" w:rsidRPr="00CB5B79" w14:paraId="3F8ADE0B" w14:textId="77777777" w:rsidTr="008E7BE0">
        <w:trPr>
          <w:trHeight w:val="12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D4E9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4C24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предъявленных контрагенту претензий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7974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92D5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претензиям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8C053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Контрагенты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0C4E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EE9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D10F9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и расходы (справочник)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B2D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Претензия (комплект документов)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631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операция</w:t>
            </w:r>
          </w:p>
        </w:tc>
      </w:tr>
      <w:tr w:rsidR="00D60AE5" w:rsidRPr="00CB5B79" w14:paraId="3CBCCD44" w14:textId="77777777" w:rsidTr="008E7BE0">
        <w:trPr>
          <w:trHeight w:val="9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156D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C3D0B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контрагентом задолженности по штрафам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A9D8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1F8C6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590E9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счета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E79D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6F385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претензиям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D063C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Контрагенты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8A4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Претензия (комплект документов)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F20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банка</w:t>
            </w:r>
          </w:p>
        </w:tc>
      </w:tr>
      <w:tr w:rsidR="00D60AE5" w:rsidRPr="00CB5B79" w14:paraId="3743E54C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7CC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88C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39D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331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E8F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4B1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42E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11B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FD0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34C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7376930B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60E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BAD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4DF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872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79D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3B4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CF6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C6F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A0B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3BB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62EAC499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117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58E5" w14:textId="582A9D0F" w:rsidR="00D60AE5" w:rsidRPr="00462BF2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62F091C" w14:textId="77777777" w:rsidR="00D60AE5" w:rsidRPr="00462BF2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57D2854" w14:textId="402835C4" w:rsidR="00D60AE5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1A367C2" w14:textId="54D06939" w:rsidR="008E7BE0" w:rsidRDefault="008E7BE0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A619130" w14:textId="6C0BC456" w:rsidR="008E7BE0" w:rsidRDefault="008E7BE0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A7818A5" w14:textId="0C564018" w:rsidR="008E7BE0" w:rsidRDefault="008E7BE0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3E59D80" w14:textId="7AD82DF5" w:rsidR="008E7BE0" w:rsidRDefault="008E7BE0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26816E0" w14:textId="77777777" w:rsidR="008E7BE0" w:rsidRPr="00462BF2" w:rsidRDefault="008E7BE0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D80D7FC" w14:textId="77777777" w:rsidR="00D60AE5" w:rsidRPr="00462BF2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1.3.2 Проценты банка на остаток денежных средств, проценты по ценным бумагам</w:t>
            </w:r>
          </w:p>
        </w:tc>
      </w:tr>
      <w:tr w:rsidR="00D60AE5" w:rsidRPr="00CB5B79" w14:paraId="5BA302AF" w14:textId="77777777" w:rsidTr="008E7BE0">
        <w:trPr>
          <w:trHeight w:val="3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0A8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D5C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3E9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CDA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0D6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4B6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F16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C1F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9CD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AC9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6D3B6BC7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C7A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D72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7F3D85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45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67EF10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E0D2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D85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5C224579" w14:textId="77777777" w:rsidTr="008E7BE0">
        <w:trPr>
          <w:trHeight w:val="7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99F8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98F7E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AACA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F54E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576B8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5254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200E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9941F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5DB4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Документ-основание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8034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об операции</w:t>
            </w:r>
          </w:p>
        </w:tc>
      </w:tr>
      <w:tr w:rsidR="00D60AE5" w:rsidRPr="00CB5B79" w14:paraId="49176306" w14:textId="77777777" w:rsidTr="008E7BE0">
        <w:trPr>
          <w:trHeight w:val="21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1317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34E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Начислены проценты банка на остаток денежных средств, проценты по ценным бумагам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F3DC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2C9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прочими поставщиками и подрядчиками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9B803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Контрагенты (справочник)                      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9202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152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18EBA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и расходы (справочник)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657B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банка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CC3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операция</w:t>
            </w:r>
          </w:p>
        </w:tc>
      </w:tr>
      <w:tr w:rsidR="00D60AE5" w:rsidRPr="00CB5B79" w14:paraId="00102AAB" w14:textId="77777777" w:rsidTr="008E7BE0">
        <w:trPr>
          <w:trHeight w:val="9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BF90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BDB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на расчетный счет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1855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7D6DE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ED84C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счета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25BC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10437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прочими поставщиками и подрядчиками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F7E49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Контрагенты (справочник)                           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85C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банка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BB6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банка</w:t>
            </w:r>
          </w:p>
        </w:tc>
      </w:tr>
      <w:tr w:rsidR="00D60AE5" w:rsidRPr="00CB5B79" w14:paraId="5DE2B1B4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9EF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301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B8F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B96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333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635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56A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DC9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A4B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7B2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27E11936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301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ADB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1B0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5FB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B61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87C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3EC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3AF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1EA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6E5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3BB07771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EE0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725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276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AD4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A10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B61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E98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961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9C5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A71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76044DCA" w14:textId="77777777" w:rsidTr="008E7BE0">
        <w:trPr>
          <w:trHeight w:val="6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075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D4D8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B4F5D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48D86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A1EAD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BA04C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56309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93ED9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0DE18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9158D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0B4DA4" w14:textId="3BCF1D9D" w:rsidR="00D60AE5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AFDB31" w14:textId="77777777" w:rsidR="001C5E31" w:rsidRPr="00CB5B79" w:rsidRDefault="001C5E31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AE2BE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D6ED8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63F6EA" w14:textId="77777777" w:rsidR="00D60AE5" w:rsidRPr="00462BF2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1.3.3. Стоимость материальных ценностей, полученных в связи со списанием объектов основных средств или выявленных в результате инвентаризации.</w:t>
            </w:r>
          </w:p>
        </w:tc>
      </w:tr>
      <w:tr w:rsidR="00D60AE5" w:rsidRPr="00CB5B79" w14:paraId="28F55CA8" w14:textId="77777777" w:rsidTr="008E7BE0">
        <w:trPr>
          <w:trHeight w:val="3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35F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410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DD3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9D3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01B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FFA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B32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EB8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760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193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6CA86F77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598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126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D691EB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45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A8CD6B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7530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7AE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48100B8E" w14:textId="77777777" w:rsidTr="008E7BE0">
        <w:trPr>
          <w:trHeight w:val="7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24FD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CC206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17ED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BE55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8978D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B971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E6E3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E6D35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3C75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Документ-основание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22CE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об операции</w:t>
            </w:r>
          </w:p>
        </w:tc>
      </w:tr>
      <w:tr w:rsidR="00D60AE5" w:rsidRPr="00CB5B79" w14:paraId="0E16A05E" w14:textId="77777777" w:rsidTr="008E7BE0">
        <w:trPr>
          <w:trHeight w:val="27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34CF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EA41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Оприходованы материальные ценности, оставшиеся от списания объекта основных средств ( по рыночной стоимости)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FDB8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B673CE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Номенклатура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97770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1C78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9B3ECE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4346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и расходы (справочник)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49F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инвентаризации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233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операция</w:t>
            </w:r>
          </w:p>
        </w:tc>
      </w:tr>
      <w:tr w:rsidR="00D60AE5" w:rsidRPr="00CB5B79" w14:paraId="5E9B3CFF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F02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858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17F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0D5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9B6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7AF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264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7BD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CA7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E52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4B6166AE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DA1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0A2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7E2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D37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787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4CF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AB3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4BE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A3A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DD0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52F1A046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F4D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5E20" w14:textId="77777777" w:rsidR="00D60AE5" w:rsidRPr="00462BF2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3DCEE3B" w14:textId="77777777" w:rsidR="00D60AE5" w:rsidRPr="00462BF2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DAC29F9" w14:textId="77777777" w:rsidR="00D60AE5" w:rsidRPr="00462BF2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0D2F572" w14:textId="77777777" w:rsidR="00D60AE5" w:rsidRPr="00462BF2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81EF4E5" w14:textId="77777777" w:rsidR="00D60AE5" w:rsidRPr="00462BF2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6A5F744" w14:textId="77777777" w:rsidR="00D60AE5" w:rsidRPr="00462BF2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80BD222" w14:textId="77777777" w:rsidR="00D60AE5" w:rsidRPr="00462BF2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8892171" w14:textId="77777777" w:rsidR="00D60AE5" w:rsidRPr="00462BF2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FD4C3A3" w14:textId="77777777" w:rsidR="00D60AE5" w:rsidRPr="00462BF2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0625162" w14:textId="77777777" w:rsidR="00D60AE5" w:rsidRPr="00462BF2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6D8D82B" w14:textId="77777777" w:rsidR="00D60AE5" w:rsidRPr="00462BF2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7E9D2F8" w14:textId="77777777" w:rsidR="00D60AE5" w:rsidRPr="00462BF2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04F5CEB" w14:textId="77777777" w:rsidR="00D60AE5" w:rsidRPr="00462BF2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FAC81B4" w14:textId="77777777" w:rsidR="00D60AE5" w:rsidRPr="00462BF2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7F8CA87" w14:textId="77777777" w:rsidR="00D60AE5" w:rsidRPr="00462BF2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1.4 Отношения с гражданами, не являющимися членами садового товарищества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8BB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A9E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9BC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7D09D279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7BF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929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AA7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312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9F8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C94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43F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3EA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EB7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6F4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14C6EECD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5F3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E917" w14:textId="77777777" w:rsidR="00D60AE5" w:rsidRPr="00462BF2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1.4.1 Выделение  доли имущества садового товарищества при выходе из него.</w:t>
            </w:r>
          </w:p>
        </w:tc>
      </w:tr>
      <w:tr w:rsidR="00D60AE5" w:rsidRPr="00CB5B79" w14:paraId="5A211B6C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E0F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9AA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FB1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6AB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9B4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313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C6F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EB5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3AE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8E2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605CCAFE" w14:textId="77777777" w:rsidTr="008E7BE0">
        <w:trPr>
          <w:trHeight w:val="160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F35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57380" w14:textId="5D7C80A9" w:rsidR="00D60AE5" w:rsidRPr="00CB5B79" w:rsidRDefault="00D60AE5" w:rsidP="0046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 Член садоводческого товарищества "</w:t>
            </w:r>
            <w:proofErr w:type="spellStart"/>
            <w:r w:rsidR="0046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Электрометаллург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Иванов В.П. решил выйти из членов товарищества. При этом им подано заявление о выделении ему доли имущества садового товарищества (находящейся на балансе товарищества внутренней дороги стоимостью 60 000 руб.)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Доля Иванова В.П. определена в размере целевого взноса, внесённого им на строительство дороги, - 600 руб. Поскольку доля Иванова В.П. не может быть выделена ему в натуральном выражении, выплата доли произведена деньгами</w:t>
            </w:r>
          </w:p>
        </w:tc>
      </w:tr>
      <w:tr w:rsidR="00D60AE5" w:rsidRPr="00CB5B79" w14:paraId="5ED20906" w14:textId="77777777" w:rsidTr="008E7BE0">
        <w:trPr>
          <w:trHeight w:val="3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55C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958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148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CA7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63C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227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E54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80C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43C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836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45D9FDC1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192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2FB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19CE83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45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142632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2542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075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372CCC8C" w14:textId="77777777" w:rsidTr="008E7BE0">
        <w:trPr>
          <w:trHeight w:val="7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9F97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F52D3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42DD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0CCC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2D942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8914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7E68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5A30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A766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Документ-основание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C43B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об операции</w:t>
            </w:r>
          </w:p>
        </w:tc>
      </w:tr>
      <w:tr w:rsidR="00D60AE5" w:rsidRPr="00CB5B79" w14:paraId="13CB35ED" w14:textId="77777777" w:rsidTr="008E7BE0">
        <w:trPr>
          <w:trHeight w:val="27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EAC7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BEE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Выделена  доля имущества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030D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071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финансирование и поступления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0D5FC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1.Основания финансирования (справочник) - целевые взносы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78FB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176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Расчёты по целевому финансированию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9C1C5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Контрагенты (справочник)                             2.Основания финансирования (справочник) - целевые взносы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91A5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(за счет статьи сметы "Непредвиденные расходы")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44D6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операция</w:t>
            </w:r>
          </w:p>
        </w:tc>
      </w:tr>
      <w:tr w:rsidR="00D60AE5" w:rsidRPr="00CB5B79" w14:paraId="2E56F1C2" w14:textId="77777777" w:rsidTr="008E7BE0">
        <w:trPr>
          <w:trHeight w:val="18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8B14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712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Выплачена причитающаяся доля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EA5C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8FB06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Расчёты по целевому финансированию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7019B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Контрагенты (справочник)                             2.Основания финансирования (справочник) - целевые взносы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6742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BE5BF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DBF36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счета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290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(за счет статьи сметы "Непредвиденные расходы")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1DF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банка</w:t>
            </w:r>
          </w:p>
        </w:tc>
      </w:tr>
      <w:tr w:rsidR="00D60AE5" w:rsidRPr="00CB5B79" w14:paraId="2C8466D5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6A5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03F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E05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39A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AF0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7BB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924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076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E0C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EA2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12019EDE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C79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510F" w14:textId="77777777" w:rsidR="00D60AE5" w:rsidRPr="00462BF2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1.4.2 Оплата пользования инфраструктурой товарищества не членом товарищества.</w:t>
            </w:r>
          </w:p>
        </w:tc>
      </w:tr>
      <w:tr w:rsidR="00D60AE5" w:rsidRPr="00CB5B79" w14:paraId="03B1FC09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6C3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2AF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D77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F85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303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BB0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566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CF0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84D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9CD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1C0B3492" w14:textId="77777777" w:rsidTr="008E7BE0">
        <w:trPr>
          <w:trHeight w:val="6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8D4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EDCD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примечание к п.1.4.1         С Ивановым В.П. заключен договор о порядке пользования им инфраструктурой товарищества. Согласно данному договору ежемесячно Иванов В.П. должен уплачивать 100 руб.</w:t>
            </w:r>
          </w:p>
        </w:tc>
      </w:tr>
      <w:tr w:rsidR="00D60AE5" w:rsidRPr="00CB5B79" w14:paraId="4FFBF936" w14:textId="77777777" w:rsidTr="008E7BE0">
        <w:trPr>
          <w:trHeight w:val="3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804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242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A54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0B0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209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45E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CBF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920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CAB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F86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4FC065F3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6C6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7DF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030D1A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45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1A63E8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7D5E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60E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34AB8DD4" w14:textId="77777777" w:rsidTr="008E7BE0">
        <w:trPr>
          <w:trHeight w:val="7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ECCD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03FED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3D91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AEAE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11C3B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E72A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071B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E7046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02A0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Документ-основание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7BC2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об операции</w:t>
            </w:r>
          </w:p>
        </w:tc>
      </w:tr>
      <w:tr w:rsidR="00D60AE5" w:rsidRPr="00CB5B79" w14:paraId="16031C4F" w14:textId="77777777" w:rsidTr="008E7BE0">
        <w:trPr>
          <w:trHeight w:val="15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DB61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D82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Начислена оплата за пользование инфраструктурой 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27AF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446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прочими поставщиками и подрядчиками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712FE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Контрагенты (справочник)                      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C739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2BDC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от предпринимательской деятельности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27870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434E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операция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F9C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операция</w:t>
            </w:r>
          </w:p>
        </w:tc>
      </w:tr>
      <w:tr w:rsidR="00D60AE5" w:rsidRPr="00CB5B79" w14:paraId="0F4E09DB" w14:textId="77777777" w:rsidTr="008E7BE0">
        <w:trPr>
          <w:trHeight w:val="9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C936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CD2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Внесена оплата на расчетный счет товарищества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DF70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3785F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BD42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счета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AE6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95A09D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прочими поставщиками и подрядчиками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39949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Контрагенты (справочник)                           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4F6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банка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2E16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банка</w:t>
            </w:r>
          </w:p>
        </w:tc>
      </w:tr>
      <w:tr w:rsidR="00D60AE5" w:rsidRPr="00CB5B79" w14:paraId="3AE67F37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DD7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0B7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F49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5A4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C3B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2BF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E52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8A4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74B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7F6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08260318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30E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ED0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2C3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16F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C57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21C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525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B32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5C5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B97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0D76014F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62A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27B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73E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0A2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84E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ADF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170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040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0E4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DCC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5304F685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DD5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EBF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BD188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62F3E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340C6A" w14:textId="77777777" w:rsidR="00D60AE5" w:rsidRPr="00462BF2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Имущество садоводческого товарищества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F82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D79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82C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862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3DB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79A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07AAC0B5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2EC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2F5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9BB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4D2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190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FF8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831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CC0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8EF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C8A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286644A6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93E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EEF1" w14:textId="77777777" w:rsidR="00D60AE5" w:rsidRPr="00462BF2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2.1. Объекты на балансе садоводческого товарищества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6E3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059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D14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D0B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642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5D9B2AAC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604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8B0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D33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34A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E48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0FC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D4A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ED9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F14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FDB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6FBEC7CB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F67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990A" w14:textId="77777777" w:rsidR="00D60AE5" w:rsidRPr="00462BF2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62BF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2.1.1 Имущество, приобретаемое садоводческим товариществом за счёт целевых средств.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CBA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C5C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74403A02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9D8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E5C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5FB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71C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FDB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027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820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DE2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139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AC9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6CB4ABAA" w14:textId="77777777" w:rsidTr="008E7BE0">
        <w:trPr>
          <w:trHeight w:val="23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4E7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43EA8" w14:textId="71AD80C9" w:rsidR="00D60AE5" w:rsidRPr="00CB5B79" w:rsidRDefault="00D60AE5" w:rsidP="0046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 с п. 4 ПБУ 6/01 "Учёт основных средств", утверждённого Приказом Минфина России от 30 марта 2001 г. № 26н актив принимается организацией к бухгалтерскому учёту в качестве основных средств, если одновременно выполняются следующие условия:</w:t>
            </w:r>
            <w:r w:rsidRPr="00CB5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Объект предназначен для использования в производстве продукции, при выполнении работ или оказании услуг, для управленческих нужд организации либо для предоставления организацией за плату во временное владение и пользование или во временное пользование;</w:t>
            </w:r>
            <w:r w:rsidRPr="00CB5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Объект предназначен для использования в течение длительного времени, то есть срока продолжительностью свыше 12 месяцев или обычного операционного цикла, если он превышает 12 месяцев;</w:t>
            </w:r>
            <w:r w:rsidRPr="00CB5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Организация не предполагает последующую перепродажу данного объекта;</w:t>
            </w:r>
            <w:r w:rsidRPr="00CB5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Объект способен приносить организации экономические выгоды (доход) в будущем".                                                                                                                                                                                                                                     ***Если же имущество приобретается для перепродажи, его следует квалифицировать не как основное средство, а как товар.</w:t>
            </w:r>
          </w:p>
        </w:tc>
      </w:tr>
      <w:tr w:rsidR="00D60AE5" w:rsidRPr="00CB5B79" w14:paraId="207E0382" w14:textId="77777777" w:rsidTr="008E7BE0">
        <w:trPr>
          <w:trHeight w:val="28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838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4CC1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6D72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9384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1DE3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650E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96F0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433B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1857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B169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3932329B" w14:textId="77777777" w:rsidTr="008E7BE0">
        <w:trPr>
          <w:trHeight w:val="352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60A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EAD82" w14:textId="4CEA7BDD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Первоначальной стоимостью основных средств, приобретённых за плату, в соответствии с п. 8 ПБУ 6/01 признается сумма фактических затрат на приобретение, сооружение и изготовление, за исключением НДС и иных возмещаемых налогов (кроме случаев, предусмотренных законодательством Российской Федерации).</w:t>
            </w:r>
            <w:r w:rsidRPr="00CB5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CB5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Фактическими затратами на приобретение, сооружение и изготовление основных средств являются:</w:t>
            </w:r>
            <w:r w:rsidRPr="00CB5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суммы, уплачиваемые в соответствии с договором поставщику (продавцу), а также суммы, уплачиваемые за доставку объекта и приведение его в состояние, пригодное для использования;</w:t>
            </w:r>
            <w:r w:rsidRPr="00CB5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суммы, уплачиваемые организациям за осуществление работ по договору строительного подряда и иным договорам;</w:t>
            </w:r>
            <w:r w:rsidRPr="00CB5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суммы, уплачиваемые организациям за информационные и консультационные услуги, связанные с приобретением основных средств;</w:t>
            </w:r>
            <w:r w:rsidRPr="00CB5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таможенные пошлины и таможенные сборы;</w:t>
            </w:r>
            <w:r w:rsidRPr="00CB5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невозмещаемые налоги, государственная пошлина, уплачиваемые в связи с приобретением объекта основных средств;</w:t>
            </w:r>
            <w:r w:rsidRPr="00CB5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вознаграждения, уплачиваемые посреднической организации, через которую приобретён объект основных средств;</w:t>
            </w:r>
            <w:r w:rsidRPr="00CB5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иные затраты, непосредственно связанные с приобретением, сооружением и изготовлением объекта основных средств.</w:t>
            </w:r>
            <w:r w:rsidRPr="00CB5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В соответствии с п. 2 ст. 251 НК РФ уставная деятельность некоммерческих организаций не подлежит налогообложению (освобождена от налогообложения), поэтому НДС, уплаченный поставщикам товаров, работ, услуг, включается в стоимость этих товаров, работ, услуг.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Т.о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., в первоначальную стоимость основного средства СНТ должно включить и НДС.</w:t>
            </w:r>
          </w:p>
          <w:p w14:paraId="7C57C2F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DDF4E6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0AD09D9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003981B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60AE5" w:rsidRPr="00CB5B79" w14:paraId="6C235B7B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381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425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4DCCBD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45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B42CED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57C4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C19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461020DA" w14:textId="77777777" w:rsidTr="008E7BE0">
        <w:trPr>
          <w:trHeight w:val="7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6769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0E603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C3C8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7618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A5788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BA99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5048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7A5AF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0803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Документ-основание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21FA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об операции</w:t>
            </w:r>
          </w:p>
        </w:tc>
      </w:tr>
      <w:tr w:rsidR="00D60AE5" w:rsidRPr="00CB5B79" w14:paraId="510C79D9" w14:textId="77777777" w:rsidTr="008E7BE0">
        <w:trPr>
          <w:trHeight w:val="12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2B67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92F0F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объекта ОС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6EB9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08 .04.2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E7DE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C0164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ОС (справочник)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6196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9AA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поставщиками и подрядчиками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F8AB8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Контрагенты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B40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 доходов и расходов -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536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Товарная накладная (ТОРГ-12)</w:t>
            </w:r>
          </w:p>
        </w:tc>
      </w:tr>
      <w:tr w:rsidR="00D60AE5" w:rsidRPr="00CB5B79" w14:paraId="35110150" w14:textId="77777777" w:rsidTr="008E7BE0">
        <w:trPr>
          <w:trHeight w:val="9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5518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C5CB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в эксплуатацию ОС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16D7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31C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 в организации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4DCE2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 (справочник)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B29D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08 .04.2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5F6B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86C7D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 (справочник)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322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 доходов и расходов -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2B6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к учету ОС (ОС-01а)</w:t>
            </w:r>
          </w:p>
        </w:tc>
      </w:tr>
      <w:tr w:rsidR="00D60AE5" w:rsidRPr="00CB5B79" w14:paraId="5A3277E8" w14:textId="77777777" w:rsidTr="008E7BE0">
        <w:trPr>
          <w:trHeight w:val="9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388C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22E9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поставщику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7D78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B723A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поставщиками и подрядчиками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E0C82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Контрагенты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DA0E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99536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2099A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счета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D80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 доходов и расходов -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C3F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банка</w:t>
            </w:r>
          </w:p>
        </w:tc>
      </w:tr>
      <w:tr w:rsidR="00D60AE5" w:rsidRPr="00CB5B79" w14:paraId="5D5700DD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E58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767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931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B2F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912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871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563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666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282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681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5FE1CB0F" w14:textId="77777777" w:rsidTr="008E7BE0">
        <w:trPr>
          <w:trHeight w:val="9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F53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41FFA" w14:textId="5053711D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 При приобретении объектов основных средств и иных внеоборотных активов (например, нематериальных) источники финансирования не списываются. Отражение использованных сумм по дебету счёта 86 производится при выбытии ранее приобретённых объектов, в том числе и по истечении</w:t>
            </w:r>
            <w:r w:rsidR="0083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срока полезного использования.</w:t>
            </w:r>
          </w:p>
          <w:p w14:paraId="53EB721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84C60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ACF28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AE5" w:rsidRPr="00CB5B79" w14:paraId="542D1203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F55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AE6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4A7EB4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45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EB9375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E811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91B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127A63F5" w14:textId="77777777" w:rsidTr="008E7BE0">
        <w:trPr>
          <w:trHeight w:val="7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D2D7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D6337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F80B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8747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57AFF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580F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25F8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C71DC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EBCD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Документ-основание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DA03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об операции</w:t>
            </w:r>
          </w:p>
        </w:tc>
      </w:tr>
      <w:tr w:rsidR="00D60AE5" w:rsidRPr="00CB5B79" w14:paraId="1C7621B0" w14:textId="77777777" w:rsidTr="008E7BE0">
        <w:trPr>
          <w:trHeight w:val="27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70B0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51A1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Выбытие объекта ОС (отражение неиспользованных сумм)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558E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069D09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финансирование и поступления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74574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1.Основания финансирования (справочник) - целевые взносы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DC29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BF18E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 в организации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2AB06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 (справочник)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530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 доходов и расходов -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181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 списании объекта основных средств (кроме автотранспортных средств) (ОС-4)</w:t>
            </w:r>
          </w:p>
        </w:tc>
      </w:tr>
      <w:tr w:rsidR="00D60AE5" w:rsidRPr="00CB5B79" w14:paraId="37E17EFF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2AC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56A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4BC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64D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30C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088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F7E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5E3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432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89C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5C0AEABE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F94C" w14:textId="77777777" w:rsidR="00D60AE5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79156" w14:textId="77777777" w:rsidR="00830945" w:rsidRDefault="0083094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CCEFE9" w14:textId="77777777" w:rsidR="00830945" w:rsidRDefault="0083094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E2EF29" w14:textId="77777777" w:rsidR="00830945" w:rsidRDefault="0083094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F8DF89" w14:textId="77777777" w:rsidR="00830945" w:rsidRDefault="0083094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EB3503" w14:textId="77777777" w:rsidR="00830945" w:rsidRDefault="0083094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47F4FA" w14:textId="77777777" w:rsidR="00830945" w:rsidRDefault="0083094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1561AD" w14:textId="77777777" w:rsidR="00830945" w:rsidRDefault="0083094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D1D619" w14:textId="7C6F2618" w:rsidR="00830945" w:rsidRPr="00CB5B79" w:rsidRDefault="0083094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D6E3" w14:textId="77777777" w:rsidR="00830945" w:rsidRDefault="0083094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3C332211" w14:textId="77777777" w:rsidR="00830945" w:rsidRDefault="0083094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7CAB59E0" w14:textId="77777777" w:rsidR="00830945" w:rsidRDefault="0083094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49EACE17" w14:textId="77777777" w:rsidR="00830945" w:rsidRDefault="0083094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402E6964" w14:textId="77777777" w:rsidR="00830945" w:rsidRDefault="0083094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69C13B4B" w14:textId="4B6E094A" w:rsidR="00830945" w:rsidRDefault="0083094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57673832" w14:textId="77777777" w:rsidR="00830945" w:rsidRDefault="0083094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6D0F78A3" w14:textId="1D874726" w:rsidR="00D60AE5" w:rsidRPr="00830945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3094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2.1.2 Безвозмездное получение основных средств.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F33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2AF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497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CD6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597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5218C2B7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63E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39F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7B6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84A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9B4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59C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C0E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1C1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08C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882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1259516B" w14:textId="77777777" w:rsidTr="008E7BE0">
        <w:trPr>
          <w:trHeight w:val="6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C71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47B2E" w14:textId="77777777" w:rsidR="00D60AE5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 Пунктом 10 ПБУ 6/01 предусмотрено, что первоначальной стоимостью основных средств, полученных организацией по договору дарения (безвозмездно), признается их текущая рыночная стоимость на дату принятия к бухгалтерскому учёту в качестве вложений во внеоборотные активы.</w:t>
            </w:r>
          </w:p>
          <w:p w14:paraId="6ECB8FD2" w14:textId="5C78A165" w:rsidR="001C5E31" w:rsidRPr="00CB5B79" w:rsidRDefault="001C5E31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AE5" w:rsidRPr="00CB5B79" w14:paraId="393EEB66" w14:textId="77777777" w:rsidTr="008E7BE0">
        <w:trPr>
          <w:trHeight w:val="3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3F8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2E6B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A286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C4E5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6E49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C003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0CBC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7783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B189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C21F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002C06D7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818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A08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FC8939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45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291C0F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48D0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137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4421CA75" w14:textId="77777777" w:rsidTr="008E7BE0">
        <w:trPr>
          <w:trHeight w:val="7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1F94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B3075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C980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1AE7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5DCDE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1F64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2B26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3955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3458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Документ-основание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CBDD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об операции</w:t>
            </w:r>
          </w:p>
        </w:tc>
      </w:tr>
      <w:tr w:rsidR="00D60AE5" w:rsidRPr="00CB5B79" w14:paraId="58A5BABE" w14:textId="77777777" w:rsidTr="008E7BE0">
        <w:trPr>
          <w:trHeight w:val="18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B701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98CA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объекта ОС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0D6E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08 .04.2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0D3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7E42D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ОС (справочник)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D534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F93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финансирование и поступления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D79E3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1.Основания финансирования (справочник) - целевые взносы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07F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дарения (комплект документов)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1E6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ОС (акт, накладная)</w:t>
            </w:r>
          </w:p>
        </w:tc>
      </w:tr>
      <w:tr w:rsidR="00D60AE5" w:rsidRPr="00CB5B79" w14:paraId="5417BDB0" w14:textId="77777777" w:rsidTr="008E7BE0">
        <w:trPr>
          <w:trHeight w:val="12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F1BF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C2DB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 источник финансирования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8C96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483EC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финансирование и поступления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DC59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1.Основания финансирования (справочник) - целевые взносы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1582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83.01.1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F00C6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стоимости основных средств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18554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ОС (справочник)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D90A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дарения (комплект документов)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AE5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операция</w:t>
            </w:r>
          </w:p>
        </w:tc>
      </w:tr>
      <w:tr w:rsidR="00D60AE5" w:rsidRPr="00CB5B79" w14:paraId="435AA418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E09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61B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874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0B9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1E7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771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D8F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6DB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E3D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BCC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1E740083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F93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C4A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A59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504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72C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860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4C3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D80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B27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900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68E5A3B0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5C4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3DF8" w14:textId="7E988F26" w:rsidR="00830945" w:rsidRDefault="0083094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DB893B3" w14:textId="46D58C82" w:rsidR="00830945" w:rsidRDefault="0083094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97C429A" w14:textId="461691C8" w:rsidR="00830945" w:rsidRDefault="0083094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AE3923A" w14:textId="7E42676A" w:rsidR="00830945" w:rsidRDefault="0083094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48637C1" w14:textId="3C15D6D5" w:rsidR="008E7BE0" w:rsidRDefault="008E7BE0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CDF7C8D" w14:textId="14B9F887" w:rsidR="008E7BE0" w:rsidRDefault="008E7BE0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D801B93" w14:textId="77777777" w:rsidR="008E7BE0" w:rsidRDefault="008E7BE0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BF497E0" w14:textId="77777777" w:rsidR="00830945" w:rsidRDefault="0083094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094326F" w14:textId="4BB46BE8" w:rsidR="00D60AE5" w:rsidRPr="00830945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9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2.1.3 Износ основных средств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99B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406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5C0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48C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35B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3F6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C8B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75D24A18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924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3A2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E93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F22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802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344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AAC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D74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845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79A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30173263" w14:textId="77777777" w:rsidTr="008E7BE0">
        <w:trPr>
          <w:trHeight w:val="12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64A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FC7F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 В бухгалтерском учёте в соответствии с п. 17 ПБУ 6/01 по объектам основных средств некоммерческих организаций амортизация не начисляется. По ним на забалансовом счёте производится обобщение информации о суммах износа, начисляемого линейным способом применительно к порядку, приведённому в п. 19 ПБУ 6/01.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учёте при составлении годовой отчётности делается запись с использованием забалансового счёта на сумму годового износа</w:t>
            </w:r>
          </w:p>
        </w:tc>
      </w:tr>
      <w:tr w:rsidR="00D60AE5" w:rsidRPr="00CB5B79" w14:paraId="1F35A2F6" w14:textId="77777777" w:rsidTr="008E7BE0">
        <w:trPr>
          <w:trHeight w:val="24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C9C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D612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6210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D613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7F8E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4F2B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10C5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20FC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3763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C109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1C7DF36E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87F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DFD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71CFF0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45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42F0B1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B396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299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6C96B742" w14:textId="77777777" w:rsidTr="008E7BE0">
        <w:trPr>
          <w:trHeight w:val="7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7335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081F1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0042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D665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1A22F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8F1D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1231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898A6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F0A5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Документ-основание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C9B4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об операции</w:t>
            </w:r>
          </w:p>
        </w:tc>
      </w:tr>
      <w:tr w:rsidR="00D60AE5" w:rsidRPr="00CB5B79" w14:paraId="70A653CF" w14:textId="77777777" w:rsidTr="008E7BE0">
        <w:trPr>
          <w:trHeight w:val="12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5A02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6E27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Списана начисленная по объекту сумма износа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735B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781D2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 основных средств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03831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ОС (справочник)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D0FD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406464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255B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E9A7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8399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операция</w:t>
            </w:r>
          </w:p>
        </w:tc>
      </w:tr>
      <w:tr w:rsidR="00D60AE5" w:rsidRPr="00CB5B79" w14:paraId="28FE7477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130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C8E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3BD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5CD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CDB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1B1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99F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9DE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BB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65C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0324B022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D0E6" w14:textId="77777777" w:rsidR="00D60AE5" w:rsidRPr="00830945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CA48" w14:textId="77777777" w:rsidR="00D60AE5" w:rsidRPr="00830945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52E2F35" w14:textId="77777777" w:rsidR="00D60AE5" w:rsidRPr="00830945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7D5D241" w14:textId="77777777" w:rsidR="00D60AE5" w:rsidRPr="00830945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9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2.1.4 Модернизация и реконструкция основных средств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E4D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4AF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D21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3BD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500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3D141EB2" w14:textId="77777777" w:rsidTr="008E7BE0">
        <w:trPr>
          <w:trHeight w:val="3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BEA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C0C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592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E6E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A6F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78B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0C8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97E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D66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04D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62940838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58C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648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E731EB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45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72BCCA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88F8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680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29508304" w14:textId="77777777" w:rsidTr="008E7BE0">
        <w:trPr>
          <w:trHeight w:val="7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3C36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6EC4B9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D6A1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CE22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3BA8F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A902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A03E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67BB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387E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Документ-основание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FF29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об операции</w:t>
            </w:r>
          </w:p>
        </w:tc>
      </w:tr>
      <w:tr w:rsidR="00D60AE5" w:rsidRPr="00CB5B79" w14:paraId="0A4B7B9F" w14:textId="77777777" w:rsidTr="008E7BE0">
        <w:trPr>
          <w:trHeight w:val="12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EFFF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9BE5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работ по модернизации объекта ОС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D122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0FE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основных средств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C8987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ОС (справочник)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B425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ED3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поставщиками и подрядчиками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1762D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Контрагенты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29C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Товарная накладная (ТОРГ-12)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356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Товарная накладная (ТОРГ-12)</w:t>
            </w:r>
          </w:p>
        </w:tc>
      </w:tr>
      <w:tr w:rsidR="00D60AE5" w:rsidRPr="00CB5B79" w14:paraId="7825A8CE" w14:textId="77777777" w:rsidTr="008E7BE0">
        <w:trPr>
          <w:trHeight w:val="12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2AC7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BFC79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материалов, использованных для модернизации объекта ОС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E27F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303C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основных средств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C46A0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ОС (справочник)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FACB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0C9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Номенклатура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0D1A2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201C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Товарная накладная (ТОРГ-12)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B39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(акт, накладная)</w:t>
            </w:r>
          </w:p>
        </w:tc>
      </w:tr>
      <w:tr w:rsidR="00D60AE5" w:rsidRPr="00CB5B79" w14:paraId="577A61E5" w14:textId="77777777" w:rsidTr="008E7BE0">
        <w:trPr>
          <w:trHeight w:val="9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D7D4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69B68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первоначальной стоимости ОС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5DEB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58F5C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 в организации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D9EBC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 (справочник)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D6E8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5DF632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основных средств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C16D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ОС (справочник)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85C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B1D2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ОС</w:t>
            </w:r>
          </w:p>
        </w:tc>
      </w:tr>
      <w:tr w:rsidR="00D60AE5" w:rsidRPr="00CB5B79" w14:paraId="1A316BB6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6A4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08B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8BD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E9D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B27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BB5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097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1DA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5A5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A5E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68B4AA5B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ED3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8D53" w14:textId="77777777" w:rsidR="00D60AE5" w:rsidRPr="00830945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9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2.1.5 Ремонт основных средств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943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3E3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0F2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493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F11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9E6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3803853D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4AF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9A6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55F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769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0EC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931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353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503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D6E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26B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57EED2C5" w14:textId="77777777" w:rsidTr="008E7BE0">
        <w:trPr>
          <w:trHeight w:val="223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3C9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F647D" w14:textId="77777777" w:rsidR="00D60AE5" w:rsidRPr="00CB5B79" w:rsidRDefault="00D60AE5" w:rsidP="00D60AE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Некоммерческие организации не вправе направлять средства целевого финансирования на ремонт ОС, приобретённых для предпринимательской деятельности. В противном случае целевые средства, направленные на ремонт объекта ОС, используемого для предпринимательской деятельности, должны быть включены в состав внереализационных доходов с момента нецелевого использования полученных средств.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основное средство используется в предпринимательской деятельности, то в соответствии с п. 1 ст. 260 НК РФ расходы на его ремонт включаются в состав прочих расходов и признаются для целей налогообложения в том отчётном (налоговом) периоде, в котором они были осуществлены, в размере фактических затрат, а бухгалтером садоводческого товарищества должен быть организован раздельный учёт расходов на ремонт основных средств, используемых в уставных (некоммерческих) целях и в коммерческих целях.</w:t>
            </w:r>
          </w:p>
        </w:tc>
      </w:tr>
      <w:tr w:rsidR="00D60AE5" w:rsidRPr="00CB5B79" w14:paraId="3A532460" w14:textId="77777777" w:rsidTr="008E7BE0">
        <w:trPr>
          <w:trHeight w:val="28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B4BA" w14:textId="77777777" w:rsidR="00D60AE5" w:rsidRPr="00CB5B79" w:rsidRDefault="00D60AE5" w:rsidP="00D60AE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9EFE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6455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E235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DD40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C2F8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8ABE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7B6E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08AA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4984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368FB7CE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5A6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1D7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CE6373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45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CA3154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5BC7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A94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04D51B52" w14:textId="77777777" w:rsidTr="008E7BE0">
        <w:trPr>
          <w:trHeight w:val="7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2297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AE301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89A3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F7D3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729AE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AB63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D120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8A27F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D53A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Документ-основание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EBE8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об операции</w:t>
            </w:r>
          </w:p>
        </w:tc>
      </w:tr>
      <w:tr w:rsidR="00D60AE5" w:rsidRPr="00CB5B79" w14:paraId="06A4359E" w14:textId="77777777" w:rsidTr="008E7BE0">
        <w:trPr>
          <w:trHeight w:val="18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CBD0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8DF2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работ по ремонту объекта ОС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A6EC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77C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финансирование и поступления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7D41D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1.Основания финансирования (справочник) - членские взносы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D86A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0A2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поставщиками и подрядчиками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35B4D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Контрагенты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7B4F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статье сметы "Прочие непредвиденные расходы"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672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Товарная накладная (ТОРГ-12)</w:t>
            </w:r>
          </w:p>
        </w:tc>
      </w:tr>
      <w:tr w:rsidR="00D60AE5" w:rsidRPr="00CB5B79" w14:paraId="237A22B8" w14:textId="77777777" w:rsidTr="008E7BE0">
        <w:trPr>
          <w:trHeight w:val="15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A312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DDF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материалов, использованных для ремонта объекта ОС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A400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683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финансирование и поступления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000C7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1.Основания финансирования (справочник) - членские взносы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7FF6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E98B97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Номенклатура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FCD7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3F44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статье сметы "Прочие непредвиденные расходы"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FE0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Товарная накладная (ТОРГ-12)</w:t>
            </w:r>
          </w:p>
        </w:tc>
      </w:tr>
      <w:tr w:rsidR="00D60AE5" w:rsidRPr="00CB5B79" w14:paraId="2E9158A3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ADF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63E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3F5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721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4CF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E9A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C04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F24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A9B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D17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3ECE25D4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249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1B6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617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CF4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88E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D34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968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67F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A3E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B6F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0A883286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18C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4167" w14:textId="77777777" w:rsidR="00D60AE5" w:rsidRPr="00830945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9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2.1.6 Использование имущества товарищества в уставных и коммерческих целях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D16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279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131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3A99E689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F80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F01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79C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A64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980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50C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CA2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BDD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B71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0E2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0CFEBB05" w14:textId="77777777" w:rsidTr="008E7BE0">
        <w:trPr>
          <w:trHeight w:val="12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D7D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ECE5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*** Если некоммерческая организация приобрела основное средство за счёт членских взносов, пожертвований, бюджетных средств или же получила основное средство в качестве целевых поступлений, но стала использовать его в коммерческих целях, стоимость таких основных средств включается в доход некоммерческой организации (п. 14 ст. 250 НК РФ). Это связано с тем, что в данном случае речь идет о нецелевом использовании средств.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Т.е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имущество, созданное за счёт целевого финансирования (дорога), используется для извлечения прибыли. </w:t>
            </w:r>
          </w:p>
        </w:tc>
      </w:tr>
      <w:tr w:rsidR="00D60AE5" w:rsidRPr="00CB5B79" w14:paraId="2958C125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795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011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407F17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45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583D84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D894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87A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18AB5DF3" w14:textId="77777777" w:rsidTr="008E7BE0">
        <w:trPr>
          <w:trHeight w:val="7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6EE0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85753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DDB9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E27D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5BEE9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C0E5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D947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1223A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F612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Документ-основание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E9C8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об операции</w:t>
            </w:r>
          </w:p>
        </w:tc>
      </w:tr>
      <w:tr w:rsidR="00D60AE5" w:rsidRPr="00CB5B79" w14:paraId="1430D424" w14:textId="77777777" w:rsidTr="008E7BE0">
        <w:trPr>
          <w:trHeight w:val="18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E0EA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15E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Начислена оплата за пользование инфраструктурой (например, 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плата за проезд)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F3F0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76.05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210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прочими поставщиками и подрядчиками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AEF69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Контрагенты (справочник)                      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FD42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EB73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E7F54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6A0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 доходов и расходов - доходы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621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</w:tr>
      <w:tr w:rsidR="00D60AE5" w:rsidRPr="00CB5B79" w14:paraId="10150DD8" w14:textId="77777777" w:rsidTr="008E7BE0">
        <w:trPr>
          <w:trHeight w:val="12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1D28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443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Внесена оплата на расчетный счет товарищества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1D7E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4C3BF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A67B9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счета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FC3B9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335A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12BE7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прочими поставщиками и подрядчиками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20CF1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Контрагенты (справочник)                            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63B7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банка</w:t>
            </w:r>
          </w:p>
        </w:tc>
      </w:tr>
      <w:tr w:rsidR="00D60AE5" w:rsidRPr="00CB5B79" w14:paraId="74D9D935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CC5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152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6AC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362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584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864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BCD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56C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A4C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49D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322CE614" w14:textId="77777777" w:rsidTr="008E7BE0">
        <w:trPr>
          <w:trHeight w:val="70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C75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2C6B4" w14:textId="6486653B" w:rsidR="00D60AE5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 Если имущество, приобретённое за счёт средств целевого финансирования, используется не в уставных целях, а для получения дохода и иного использования данного имущества нет, то имущество подлежит амортизации, а также - включению в состав доходов в связи с нецелевым использованием.</w:t>
            </w:r>
          </w:p>
          <w:p w14:paraId="12E67A41" w14:textId="2EECBFB8" w:rsidR="001C5E31" w:rsidRDefault="001C5E31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83C0D9" w14:textId="77777777" w:rsidR="001C5E31" w:rsidRPr="00CB5B79" w:rsidRDefault="001C5E31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282554" w14:textId="6B05F3C5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AE5" w:rsidRPr="00CB5B79" w14:paraId="17B489B2" w14:textId="77777777" w:rsidTr="008E7BE0">
        <w:trPr>
          <w:trHeight w:val="3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499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ABB6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5772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8E73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BE15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143D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54D0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8D3F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997E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66B6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5B30674D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3B9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00F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A86156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45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AB1236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5FA9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992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5DA66710" w14:textId="77777777" w:rsidTr="008E7BE0">
        <w:trPr>
          <w:trHeight w:val="7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E8A9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5869E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328A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BB7D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27EB4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A67E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0738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CA1D8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C5A5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Документ-основание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0D2D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об операции</w:t>
            </w:r>
          </w:p>
        </w:tc>
      </w:tr>
      <w:tr w:rsidR="00D60AE5" w:rsidRPr="00CB5B79" w14:paraId="6C35F637" w14:textId="77777777" w:rsidTr="008E7BE0">
        <w:trPr>
          <w:trHeight w:val="21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CA6C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E638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Начислена оплата за пользование имуществом (например, аренда компьютера)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36A2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DEE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прочими поставщиками и подрядчиками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DC667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Контрагенты (справочник)                        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AFB3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5E2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C7452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и расходы (справочник)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93E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 доходов и расходов - доходы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E6B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</w:tr>
      <w:tr w:rsidR="00D60AE5" w:rsidRPr="00CB5B79" w14:paraId="168410EA" w14:textId="77777777" w:rsidTr="008E7BE0">
        <w:trPr>
          <w:trHeight w:val="9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8B19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C264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Внесена оплата на расчетный счет товарищества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71A6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2DC2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0383E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счета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0B4F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C01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прочими поставщиками и подрядчиками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04563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Контрагенты (справочник)                           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CAC1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 доходов и расходов - доходы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1B61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банка</w:t>
            </w:r>
          </w:p>
        </w:tc>
      </w:tr>
      <w:tr w:rsidR="00D60AE5" w:rsidRPr="00CB5B79" w14:paraId="1CE7F771" w14:textId="77777777" w:rsidTr="008E7BE0">
        <w:trPr>
          <w:trHeight w:val="18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9D8C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DFB1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Первоначальная стоимость имущества включена в доходы садового товарищества в связи с его нецелевым использованием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BB00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3EA9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финансирование и поступления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EA379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1.Основания финансирования (справочник) - целевые взносы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1B7B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21B0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745B4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и расходы (справочник)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E63F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 доходов и расходов - доходы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1AB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операция</w:t>
            </w:r>
          </w:p>
        </w:tc>
      </w:tr>
      <w:tr w:rsidR="00D60AE5" w:rsidRPr="00CB5B79" w14:paraId="0CB5DB3C" w14:textId="77777777" w:rsidTr="008E7BE0">
        <w:trPr>
          <w:trHeight w:val="12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6CAA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B17B9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расходы по приведению имущества в рабочее состояние (например, ремонт)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34C9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F8D03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57EB7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и расходы (справочник)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7A16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C8879A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поставщиками и подрядчиками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AEF4F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Контрагенты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D1A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 доходов и расходов -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3F5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операция</w:t>
            </w:r>
          </w:p>
        </w:tc>
      </w:tr>
      <w:tr w:rsidR="00D60AE5" w:rsidRPr="00CB5B79" w14:paraId="078D12D4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376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5E5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E2B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350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AC4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06D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9CD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583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544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06C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0508907D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F40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A66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B2E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40E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AB6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3A9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32A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35C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3E0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775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52C9B870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C84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2BF8" w14:textId="77777777" w:rsidR="00D60AE5" w:rsidRPr="00830945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9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Банковские операции в садоводческом товариществе, не включенные в предыдущие разделы.</w:t>
            </w:r>
          </w:p>
        </w:tc>
      </w:tr>
      <w:tr w:rsidR="00D60AE5" w:rsidRPr="00CB5B79" w14:paraId="66FE5D3B" w14:textId="77777777" w:rsidTr="008E7BE0">
        <w:trPr>
          <w:trHeight w:val="3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776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A42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0C7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EFB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526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8DE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3FF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FD0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044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F2E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13266AB1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82D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525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F2635F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45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DB0615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33EA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5B2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0722D8E5" w14:textId="77777777" w:rsidTr="008E7BE0">
        <w:trPr>
          <w:trHeight w:val="7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D075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4EF45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10F1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D673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9DF01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1269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3975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12C40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5890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Документ-основание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4076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об операции</w:t>
            </w:r>
          </w:p>
        </w:tc>
      </w:tr>
      <w:tr w:rsidR="00D60AE5" w:rsidRPr="00CB5B79" w14:paraId="11623E81" w14:textId="77777777" w:rsidTr="008E7BE0">
        <w:trPr>
          <w:trHeight w:val="24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7D7D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C61C5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Внесены на расчетный счет товарищества остатки наличных средств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3AEF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B52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43245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счета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D36E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267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224E5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3DE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инвентаризации наличных денежных средств (Унифицированная форма N ИНВ-15)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EE3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банка, РКО</w:t>
            </w:r>
          </w:p>
        </w:tc>
      </w:tr>
      <w:tr w:rsidR="00D60AE5" w:rsidRPr="00CB5B79" w14:paraId="3F247682" w14:textId="77777777" w:rsidTr="008E7BE0">
        <w:trPr>
          <w:trHeight w:val="9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9217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52AD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Оприходованы денежные средства, полученные из банка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38B7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B0F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D4D15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9F19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526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2A2ED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счета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36D0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 доходов и расходов -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9D7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банка, ПКО</w:t>
            </w:r>
          </w:p>
        </w:tc>
      </w:tr>
      <w:tr w:rsidR="00D60AE5" w:rsidRPr="00CB5B79" w14:paraId="012C0F25" w14:textId="77777777" w:rsidTr="008E7BE0">
        <w:trPr>
          <w:trHeight w:val="9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2D5E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506EA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наличных денежных средств подотчетному лицу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C2AF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734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C9BA5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организаций (справочник)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7B41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77E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FACC8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561A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 доходов и расходов -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6B9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РКО</w:t>
            </w:r>
          </w:p>
        </w:tc>
      </w:tr>
      <w:tr w:rsidR="00D60AE5" w:rsidRPr="00CB5B79" w14:paraId="40743E91" w14:textId="77777777" w:rsidTr="008E7BE0">
        <w:trPr>
          <w:trHeight w:val="12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B405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FFD26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подотчётным лицом остатка неиспользованных средств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5DD3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B744F0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09990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DD16" w14:textId="77777777" w:rsidR="00D60AE5" w:rsidRPr="00CB5B79" w:rsidRDefault="00D60AE5" w:rsidP="00D6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6E87A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56283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организаций (справочник)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BCF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 доходов и расходов -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60D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ПКО</w:t>
            </w:r>
          </w:p>
        </w:tc>
      </w:tr>
      <w:tr w:rsidR="00D60AE5" w:rsidRPr="00CB5B79" w14:paraId="657AAFDC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183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EFA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FFE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29E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FC0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571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9A5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259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FDB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E46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29CE3840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7B7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575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F5D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78D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EFB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A22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BE2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2A0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F19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0E0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7C540B85" w14:textId="77777777" w:rsidTr="008E7BE0">
        <w:trPr>
          <w:trHeight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C5F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68E76" w14:textId="77777777" w:rsidR="00D60AE5" w:rsidRPr="00830945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9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Долевая собственность и имущество на балансе СНТ</w:t>
            </w:r>
          </w:p>
        </w:tc>
      </w:tr>
      <w:tr w:rsidR="00D60AE5" w:rsidRPr="00CB5B79" w14:paraId="51146A65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F88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662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C8F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A8C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070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7EF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90A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D08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829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BF0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498DDF15" w14:textId="77777777" w:rsidTr="008E7BE0">
        <w:trPr>
          <w:trHeight w:val="73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872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78A3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Российской Федерации: Письмо № 03-03-07/14541 от 06.03.2019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Вопрос: Об учете доходов СНТ в целях налога на прибыль; о налогообложении здания, входящего в состав имущества общего пользования СНТ.</w:t>
            </w:r>
          </w:p>
        </w:tc>
      </w:tr>
      <w:tr w:rsidR="00D60AE5" w:rsidRPr="00CB5B79" w14:paraId="49370727" w14:textId="77777777" w:rsidTr="008E7BE0">
        <w:trPr>
          <w:trHeight w:val="12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FB9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7132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раскрытия информации о деятельности некоммерческой организации обращаем внимание на документ "Об особенностях формирования бухгалтерской отчетности некоммерческих организаций" (ПЗ-1/2015), размещенный на официальном сайте Минфина России в сети Интернет www.minfin.ru в рубрике "Бухгалтерский учет и отчетность - Бухгалтерский учет - Законодательные и иные нормативные правовые акты - Обобщение практики применения законодательства".</w:t>
            </w:r>
          </w:p>
        </w:tc>
      </w:tr>
      <w:tr w:rsidR="00D60AE5" w:rsidRPr="00CB5B79" w14:paraId="2E773E65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354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34B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52B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B7C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445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FC7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4D9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195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C76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59E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37FE8A22" w14:textId="77777777" w:rsidTr="008E7BE0">
        <w:trPr>
          <w:trHeight w:val="10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75D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3A2EF" w14:textId="6E35B563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AE5" w:rsidRPr="00CB5B79" w14:paraId="418A84E5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15F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6A5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81B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6D7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926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520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24F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01F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9D5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140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25DD1488" w14:textId="77777777" w:rsidTr="008E7BE0">
        <w:trPr>
          <w:trHeight w:val="30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270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BD9B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не учитываемые при определении налоговой базы по налогу на прибыль, поименованы в статье 251 НК РФ. Перечень таких доходов является исчерпывающим.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силу нормы пункта 2 статьи 251 НК РФ доходы в виде целевых поступлений, полученные некоммерческими организациями на осуществление уставной некоммерческой деятельности, и произведенные за счет данных поступлений расходы при формировании налоговой базы по налогу на прибыль организаций не учитываются.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таким поступлениям отнесены, в частности: осуществленные в соответствии с законодательством Российской Федерации о некоммерческих организациях взносы учредителей (участников, членов); доходы в виде безвозмездно полученных некоммерческими организациями работ (услуг), выполненных (оказанных) на основании соответствующих договоров.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Иные взносы, не поименованные в статье 251 НК РФ, учитываются при определении налоговой базы по налогу на прибыль организаций в общеустановленном порядке.</w:t>
            </w:r>
          </w:p>
        </w:tc>
      </w:tr>
      <w:tr w:rsidR="00D60AE5" w:rsidRPr="00CB5B79" w14:paraId="3E46B970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7C5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4A9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D69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B7E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BAB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D4F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5F5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B69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F0E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B7E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2A9EB20E" w14:textId="77777777" w:rsidTr="008E7BE0">
        <w:trPr>
          <w:trHeight w:val="18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D13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BB29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статьи 3 Федерального закона N 217-ФЗ расположенные в границах территории ведения гражданами садоводства объекты капитального строительства, использование которых может осуществляться исключительно для удовлетворения потребностей граждан, ведущих садоводство, относятся к имуществу общего пользования садоводческого некоммерческого товарищества.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Частью 1 статьи 25 Федерального закона N 217-ФЗ установлено, что имущество общего пользования, созданное (создаваемое), приобретенное после вступления в силу Федерального закона N 217-ФЗ, принадлежит на праве общей долевой собственности лицам, являющимся собственниками земельных участков, расположенных в границах территории садоводства, пропорционально площади этих участков.</w:t>
            </w:r>
          </w:p>
        </w:tc>
      </w:tr>
      <w:tr w:rsidR="00D60AE5" w:rsidRPr="00CB5B79" w14:paraId="61161350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984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C9C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16B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07A8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9E4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144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41B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B88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163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FE7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6E311E73" w14:textId="77777777" w:rsidTr="008E7BE0">
        <w:trPr>
          <w:trHeight w:val="14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C1E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D71B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 общего пользования может также принадлежать садоводческому некоммерческому товариществу на праве собственности (часть 3 статьи 24 Федерального закона N 217-ФЗ).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 собственности на недвижимое имущество, входящее в состав имущества общего пользования, возникает с момента государственной регистрации такого права.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Порядок государственного кадастрового учета и государственной регистрации прав установлен Федеральным законом от 13.07.2015 N 218-ФЗ "О государственной регистрации недвижимости", согласно части 7 статьи 1 которого здания подлежат государственному кадастровому учету.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общему правилу государственный кадастровый учет и государственная регистрация прав на недвижимое имущество осуществляются в заявительном порядке.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связи с этим режим налогообложения здания, входящего в состав имущества общего пользования садоводческого некоммерческого товарищества, зависит от того, как оформлено право собственности на такое недвижимое имущество.</w:t>
            </w:r>
          </w:p>
        </w:tc>
      </w:tr>
      <w:tr w:rsidR="00D60AE5" w:rsidRPr="00CB5B79" w14:paraId="504D1854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03D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DFE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21D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55C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915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D58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A61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A3B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516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104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7A540ABE" w14:textId="77777777" w:rsidTr="008E7BE0">
        <w:trPr>
          <w:trHeight w:val="220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276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29E6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недвижимое имущество, являющееся имуществом общего пользования садоводческого некоммерческого товарищества, оформлено на такое садоводческое некоммерческое товарищество как юридическое лицо, то налогоплательщиком в отношении такого имущества будет признаваться указанное юридическое лицо и налогообложение будет осуществляться в соответствии с главой 30 НК РФ.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недвижимое имущество, являющееся имуществом общего пользования садоводческого некоммерческого товарищества, оформлено в общую долевую собственность физических лиц, являющихся собственниками земельных участков, расположенных в границах территории садоводства, то налогоплательщиками в отношении такого имущества будут признаваться указанные физические лица и налогообложение будет осуществляться в соответствии с главой 32 Налогового кодекса Российской Федерации.</w:t>
            </w:r>
          </w:p>
        </w:tc>
      </w:tr>
      <w:tr w:rsidR="00D60AE5" w:rsidRPr="00CB5B79" w14:paraId="66C0DF16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0AB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EE4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1E9F5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3910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6F1A13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4819A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F1D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743D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054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3D34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D2C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E7F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DA5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55D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41360498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41D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A59D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214E78F3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137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754D6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Скважины</w:t>
            </w:r>
          </w:p>
        </w:tc>
      </w:tr>
      <w:tr w:rsidR="00D60AE5" w:rsidRPr="00CB5B79" w14:paraId="0A35F7C0" w14:textId="77777777" w:rsidTr="008E7BE0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C8A2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DE3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FADB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8377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5940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D11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BF05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DDEF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FFB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5D9C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AE5" w:rsidRPr="00CB5B79" w14:paraId="1B12CCB8" w14:textId="77777777" w:rsidTr="008E7BE0">
        <w:trPr>
          <w:trHeight w:val="15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3E91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57553" w14:textId="3B6C2EF8" w:rsidR="00D60AE5" w:rsidRPr="00CB5B79" w:rsidRDefault="00D60AE5" w:rsidP="00CB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 некоммерческое товарищество (СНТ) применяет УСН с объектом налогообложения 6%, расположено на территории Челябинской области. В 2019 году на кадастровый учет была поставлена артезианская скважина. Собственником объекта недвижимости (артезианской скважины) является СНТ как юридическое лицо. Скважина используется уже больше 60 лет. Кадастровая стоимость скважины 1 000 000 руб. (в 2019 году). Должно ли СНТ за 2019 год платить налог на имущество и начислять амортизацию артезианской скважины с кадастровой стоимости?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60AE5" w:rsidRPr="00CB5B79" w14:paraId="0F56D73A" w14:textId="77777777" w:rsidTr="008E7BE0">
        <w:trPr>
          <w:trHeight w:val="81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60F9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8F7CA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Рассмотрев вопрос, мы пришли к следующему выводу: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данном случае товарищество не должно уплачивать налог на имущество в отношении артезианской скважины за 2019 год.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Обоснование вывода: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1 января 2019 года отношения, возникающие в связи с ведением гражданами садоводства, регулируются Федеральным законом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(далее - Закон N 217-ФЗ).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основании указанного нормативного акта имущество общего пользования садоводческого некоммерческого товарищества (СНТ) может быть оформлено либо в общую долевую собственность физических лиц, являющихся собственниками земельных участков, либо в собственность СНТ как юридического лица (часть 3 ст. 24, часть 1 ст. 25 Закона N 217-ФЗ).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связи с этим режим налогообложения недвижимого имущества, входящего в состав имущества общего пользования СНТ, зависит от того, как оформлено право собственности на такое недвижимое имущество.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недвижимое имущество, являющееся имуществом общего пользования, оформлено на СНТ как юридическое лицо, то налогоплательщиком в отношении такого имущества будет признаваться указанное юридическое лицо и налогообложение будет осуществляться в соответствии с главой 30 НК РФ.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же недвижимое имущество, являющееся имуществом общего пользования СНТ, оформлено в общую долевую собственность физических лиц, являющихся собственниками земельных участков, расположенных в границах территории садоводства, то налогоплательщиками в отношении такого имущества будут признаваться указанные физические лица и налогообложение будет осуществляться в соответствии с главой 32 НК РФ (письмо Минфина России от 06.03.2019 N 03-03-07/14541).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рассматриваемой ситуации собственником объекта недвижимости (артезианской скважины) является СНТ как юридическое лицо. Соответственно, налогообложение такого имущества осуществляется в соответствии с главой 30 НК РФ.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Применение УСН организациями предусматривает их освобождение от обязанности по уплате в том числе налога на имущество организаций, установленного главой 30 НК РФ (далее - Налог), за исключением Налога, уплачиваемого в отношении объектов недвижимого имущества, налоговая база по которым определяется как их кадастровая стоимость в соответствии с НК РФ.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Объектами налогообложения по Налогу для российских организаций признается недвижимое имущество, учитываемое на балансе в качестве объектов основных средств в порядке, установленном для ведения бухгалтерского учета, если иное не предусмотрено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ст.ст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378, 378.1 и 378.2 НК РФ (п. 1 ст. 374 НК РФ).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Налоговая база по Налогу в отношении отдельных объектов недвижимого имущества определяется как их кадастровая стоимость, внесенная в ЕГРН и подлежащая применению с 1 января года налогового периода, с учетом особенностей, предусмотренных ст. 378.2 НК РФ (п. 2 ст. 375 НК РФ).</w:t>
            </w:r>
          </w:p>
        </w:tc>
      </w:tr>
      <w:tr w:rsidR="00D60AE5" w:rsidRPr="00CB5B79" w14:paraId="026A7E9B" w14:textId="77777777" w:rsidTr="008E7BE0">
        <w:trPr>
          <w:trHeight w:val="693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938E" w14:textId="77777777" w:rsidR="00D60AE5" w:rsidRPr="00CB5B79" w:rsidRDefault="00D60AE5" w:rsidP="00D60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86D01" w14:textId="77777777" w:rsidR="00D60AE5" w:rsidRPr="00CB5B79" w:rsidRDefault="00D60AE5" w:rsidP="00D60AE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п. 1 ст. 378.2 НК РФ налоговая база определяется с учетом особенностей, установленных указанной статьей, как кадастровая стоимость имущества в отношении следующих видов недвижимого имущества, признаваемого объектом налогообложения: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административно-деловые центры и торговые центры (комплексы) и помещения в них;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нежилые помещения, назначение, разрешенное использование или наименование которых в соответствии со сведениями, содержащимися в ЕГРН,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представительства;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жилые дома и жилые помещения, не учитываемые на балансе в качестве объектов основных средств в порядке, установленном для ведения бухгалтерского учета.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справедливо при выполнении следующих условий: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субъекте РФ по месту нахождения недвижимости принят закон, устанавливающий особенности определения налоговой базы исходя из кадастровой стоимости объектов недвижимого имущества (п. 2 ст. 372, п. 2 ст. 378.2 НК РФ, смотрите ст. 2 Закона Челябинской области "О налоге на имущество организаций" от 25.11.2016 N 449-ЗО).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объекты недвижимости поименованы в определенном на очередной налоговый период уполномоченным органом исполнительной власти субъекта РФ перечне объектов недвижимого имущества, указанных в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пп.пп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 и 2 п. 1 ст. 378.2 НК РФ, в отношении которых налоговая база определяется как кадастровая стоимость (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 п. 7,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 п. 12 ст. 378.2 НК РФ);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объект недвижимого имущества принадлежит организации на праве собственности или на праве хозяйственного ведения, если иное не предусмотрено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ст.ст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378 и 378.1 НК РФ (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 п. 12 ст. 378.2 НК РФ).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Анализируемое недвижимое имущество (артезианская скважина) не поименовано в перечне видов имущества, налоговая база по которым определяется, исходя из его кадастровой стоимости. То есть его налогообложение осуществляется в общем порядке.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Соответственно, товарищество, применяющее УСН, в данном случае не должно уплачивать налог на имущество в отношении артезианской скважины за 2019 год.</w:t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14:paraId="4A87BF79" w14:textId="77777777" w:rsidR="00D60AE5" w:rsidRPr="00CB5B79" w:rsidRDefault="00D60AE5" w:rsidP="00D60AE5">
      <w:pPr>
        <w:rPr>
          <w:rFonts w:ascii="Times New Roman" w:hAnsi="Times New Roman" w:cs="Times New Roman"/>
          <w:sz w:val="24"/>
          <w:szCs w:val="24"/>
        </w:rPr>
      </w:pPr>
    </w:p>
    <w:p w14:paraId="34DB2356" w14:textId="77777777" w:rsidR="00811425" w:rsidRPr="00CB5B79" w:rsidRDefault="00811425" w:rsidP="005E3E90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sectPr w:rsidR="00811425" w:rsidRPr="00CB5B79" w:rsidSect="00811425">
          <w:head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853"/>
        <w:gridCol w:w="329"/>
        <w:gridCol w:w="600"/>
        <w:gridCol w:w="599"/>
        <w:gridCol w:w="1756"/>
        <w:gridCol w:w="382"/>
        <w:gridCol w:w="382"/>
        <w:gridCol w:w="473"/>
        <w:gridCol w:w="798"/>
        <w:gridCol w:w="563"/>
        <w:gridCol w:w="563"/>
        <w:gridCol w:w="403"/>
        <w:gridCol w:w="2243"/>
      </w:tblGrid>
      <w:tr w:rsidR="005128B1" w:rsidRPr="00CB5B79" w14:paraId="383327F7" w14:textId="77777777" w:rsidTr="005128B1">
        <w:trPr>
          <w:trHeight w:val="22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42ED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6FC5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7ABB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518C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13D9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10D9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2455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A001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1902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48FA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8432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6939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A1AC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8B1" w:rsidRPr="00CB5B79" w14:paraId="194FC3B0" w14:textId="77777777" w:rsidTr="005128B1">
        <w:trPr>
          <w:trHeight w:val="22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F88A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7663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8CE8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6B0F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02EE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2E31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DD73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61D6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3F83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464E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DD46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B672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2274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8B1" w:rsidRPr="00CB5B79" w14:paraId="172ECFF2" w14:textId="77777777" w:rsidTr="005128B1">
        <w:trPr>
          <w:trHeight w:val="22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010B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CF21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C715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3CE7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66AC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BEE2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BB3F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1CE0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B809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F202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0E2B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607D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5F38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8B1" w:rsidRPr="00CB5B79" w14:paraId="776A6A3C" w14:textId="77777777" w:rsidTr="005128B1">
        <w:trPr>
          <w:trHeight w:val="1185"/>
        </w:trPr>
        <w:tc>
          <w:tcPr>
            <w:tcW w:w="96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C4044" w14:textId="77777777" w:rsidR="005128B1" w:rsidRPr="00CB5B79" w:rsidRDefault="005128B1" w:rsidP="00512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Положению об учетной политике</w:t>
            </w: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СНТ «_______________________»</w:t>
            </w: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ПЕРЕЧЕНЬ САМОСТОЯТЕЛЬНО РАЗРАБОТАННЫХ ФОРМ ПЕРВИЧНЫХ УЧЕТНЫХ ДОКУМЕНТОВ</w:t>
            </w:r>
          </w:p>
        </w:tc>
      </w:tr>
      <w:tr w:rsidR="005128B1" w:rsidRPr="00CB5B79" w14:paraId="373AB9EB" w14:textId="77777777" w:rsidTr="005128B1">
        <w:trPr>
          <w:trHeight w:val="22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719D" w14:textId="77777777" w:rsidR="005128B1" w:rsidRPr="00CB5B79" w:rsidRDefault="005128B1" w:rsidP="00512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6A94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81BC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FE8F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9821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FE36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1763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0C87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6F88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A21A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964A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5C5E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4091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8B1" w:rsidRPr="00CB5B79" w14:paraId="04AE5205" w14:textId="77777777" w:rsidTr="005128B1">
        <w:trPr>
          <w:trHeight w:val="22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2B89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0554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4A33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4278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DB6C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924E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8C88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2135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EC5C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53CD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92CD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8635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80E4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8B1" w:rsidRPr="00CB5B79" w14:paraId="7B72580B" w14:textId="77777777" w:rsidTr="005128B1">
        <w:trPr>
          <w:trHeight w:val="255"/>
        </w:trPr>
        <w:tc>
          <w:tcPr>
            <w:tcW w:w="96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D3D38" w14:textId="77777777" w:rsidR="005128B1" w:rsidRPr="00CB5B79" w:rsidRDefault="005128B1" w:rsidP="0051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СМЕТА ДОХОДОВ И РАСХОДОВ</w:t>
            </w:r>
          </w:p>
        </w:tc>
      </w:tr>
      <w:tr w:rsidR="005128B1" w:rsidRPr="00CB5B79" w14:paraId="1C56B5DD" w14:textId="77777777" w:rsidTr="005128B1">
        <w:trPr>
          <w:trHeight w:val="255"/>
        </w:trPr>
        <w:tc>
          <w:tcPr>
            <w:tcW w:w="96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8A1DE" w14:textId="77777777" w:rsidR="005128B1" w:rsidRPr="00CB5B79" w:rsidRDefault="005128B1" w:rsidP="0051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_____________20_____г.</w:t>
            </w:r>
          </w:p>
        </w:tc>
      </w:tr>
      <w:tr w:rsidR="005128B1" w:rsidRPr="00CB5B79" w14:paraId="3642E6BD" w14:textId="77777777" w:rsidTr="005128B1">
        <w:trPr>
          <w:trHeight w:val="22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AEA2" w14:textId="77777777" w:rsidR="005128B1" w:rsidRPr="00CB5B79" w:rsidRDefault="005128B1" w:rsidP="0051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6468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9E4F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FCD7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8A2A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40BB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06BF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ABCC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85DA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E6BE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EC40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3C4C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22C7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8B1" w:rsidRPr="00CB5B79" w14:paraId="281E9DB7" w14:textId="77777777" w:rsidTr="005128B1">
        <w:trPr>
          <w:trHeight w:val="225"/>
        </w:trPr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AAE36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37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1A2762" w14:textId="77777777" w:rsidR="005128B1" w:rsidRPr="00CB5B79" w:rsidRDefault="005128B1" w:rsidP="0051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"_________________________"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A54F" w14:textId="77777777" w:rsidR="005128B1" w:rsidRPr="00CB5B79" w:rsidRDefault="005128B1" w:rsidP="0051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7EDA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18B0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D7DA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8B1" w:rsidRPr="00CB5B79" w14:paraId="0FA97198" w14:textId="77777777" w:rsidTr="005128B1">
        <w:trPr>
          <w:trHeight w:val="22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2EF4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0655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AD7D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809B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9F3D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456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2486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2E5A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0E56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B257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76D1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0725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DA66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8B1" w:rsidRPr="00CB5B79" w14:paraId="12B9C9BC" w14:textId="77777777" w:rsidTr="005128B1">
        <w:trPr>
          <w:trHeight w:val="240"/>
        </w:trPr>
        <w:tc>
          <w:tcPr>
            <w:tcW w:w="7598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9554" w14:textId="77777777" w:rsidR="005128B1" w:rsidRPr="00CB5B79" w:rsidRDefault="005128B1" w:rsidP="0051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A8B1CC" w14:textId="77777777" w:rsidR="005128B1" w:rsidRPr="00CB5B79" w:rsidRDefault="005128B1" w:rsidP="0051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128B1" w:rsidRPr="00CB5B79" w14:paraId="71A147CE" w14:textId="77777777" w:rsidTr="005128B1">
        <w:trPr>
          <w:trHeight w:val="240"/>
        </w:trPr>
        <w:tc>
          <w:tcPr>
            <w:tcW w:w="75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7CF70D" w14:textId="77777777" w:rsidR="005128B1" w:rsidRPr="00CB5B79" w:rsidRDefault="005128B1" w:rsidP="0051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1EB20B" w14:textId="77777777" w:rsidR="005128B1" w:rsidRPr="00CB5B79" w:rsidRDefault="005128B1" w:rsidP="0051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128B1" w:rsidRPr="00CB5B79" w14:paraId="21A74DA1" w14:textId="77777777" w:rsidTr="005128B1">
        <w:trPr>
          <w:trHeight w:val="240"/>
        </w:trPr>
        <w:tc>
          <w:tcPr>
            <w:tcW w:w="75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94AF" w14:textId="77777777" w:rsidR="005128B1" w:rsidRPr="00CB5B79" w:rsidRDefault="005128B1" w:rsidP="0051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взносы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F0D850" w14:textId="77777777" w:rsidR="005128B1" w:rsidRPr="00CB5B79" w:rsidRDefault="005128B1" w:rsidP="00512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8B1" w:rsidRPr="00CB5B79" w14:paraId="5869EAAA" w14:textId="77777777" w:rsidTr="005128B1">
        <w:trPr>
          <w:trHeight w:val="240"/>
        </w:trPr>
        <w:tc>
          <w:tcPr>
            <w:tcW w:w="75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9E7CA" w14:textId="77777777" w:rsidR="005128B1" w:rsidRPr="00CB5B79" w:rsidRDefault="005128B1" w:rsidP="0051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Членские взносы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1E031A" w14:textId="77777777" w:rsidR="005128B1" w:rsidRPr="00CB5B79" w:rsidRDefault="005128B1" w:rsidP="00512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8B1" w:rsidRPr="00CB5B79" w14:paraId="4AE7AA41" w14:textId="77777777" w:rsidTr="005128B1">
        <w:trPr>
          <w:trHeight w:val="240"/>
        </w:trPr>
        <w:tc>
          <w:tcPr>
            <w:tcW w:w="75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5C5D03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693373" w14:textId="77777777" w:rsidR="005128B1" w:rsidRPr="00CB5B79" w:rsidRDefault="005128B1" w:rsidP="00512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8B1" w:rsidRPr="00CB5B79" w14:paraId="4F152391" w14:textId="77777777" w:rsidTr="005128B1">
        <w:trPr>
          <w:trHeight w:val="240"/>
        </w:trPr>
        <w:tc>
          <w:tcPr>
            <w:tcW w:w="413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47B5389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A407307" w14:textId="77777777" w:rsidR="005128B1" w:rsidRPr="00CB5B79" w:rsidRDefault="005128B1" w:rsidP="00512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89BF98" w14:textId="77777777" w:rsidR="005128B1" w:rsidRPr="00CB5B79" w:rsidRDefault="005128B1" w:rsidP="00512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87DAFF" w14:textId="77777777" w:rsidR="005128B1" w:rsidRPr="00CB5B79" w:rsidRDefault="005128B1" w:rsidP="00512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E94BFE" w14:textId="77777777" w:rsidR="005128B1" w:rsidRPr="00CB5B79" w:rsidRDefault="005128B1" w:rsidP="00512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128B1" w:rsidRPr="00CB5B79" w14:paraId="018020E9" w14:textId="77777777" w:rsidTr="005128B1">
        <w:trPr>
          <w:trHeight w:val="199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58C6" w14:textId="77777777" w:rsidR="005128B1" w:rsidRPr="00CB5B79" w:rsidRDefault="005128B1" w:rsidP="00512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A1BB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823D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28F1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63AA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60D9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5AD8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ED9C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24AF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0B17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5011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666D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6407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8B1" w:rsidRPr="00CB5B79" w14:paraId="60B67613" w14:textId="77777777" w:rsidTr="005128B1">
        <w:trPr>
          <w:trHeight w:val="240"/>
        </w:trPr>
        <w:tc>
          <w:tcPr>
            <w:tcW w:w="7598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7B3F3F" w14:textId="77777777" w:rsidR="005128B1" w:rsidRPr="00CB5B79" w:rsidRDefault="005128B1" w:rsidP="0051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361AFF" w14:textId="77777777" w:rsidR="005128B1" w:rsidRPr="00CB5B79" w:rsidRDefault="005128B1" w:rsidP="0051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128B1" w:rsidRPr="00CB5B79" w14:paraId="3066AE5D" w14:textId="77777777" w:rsidTr="005128B1">
        <w:trPr>
          <w:trHeight w:val="240"/>
        </w:trPr>
        <w:tc>
          <w:tcPr>
            <w:tcW w:w="75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C9965" w14:textId="77777777" w:rsidR="005128B1" w:rsidRPr="00CB5B79" w:rsidRDefault="005128B1" w:rsidP="0051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создание и реконструкция ОС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F59BCB" w14:textId="77777777" w:rsidR="005128B1" w:rsidRPr="00CB5B79" w:rsidRDefault="005128B1" w:rsidP="00512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8B1" w:rsidRPr="00CB5B79" w14:paraId="48B78252" w14:textId="77777777" w:rsidTr="005128B1">
        <w:trPr>
          <w:trHeight w:val="240"/>
        </w:trPr>
        <w:tc>
          <w:tcPr>
            <w:tcW w:w="75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BE3C0" w14:textId="77777777" w:rsidR="005128B1" w:rsidRPr="00CB5B79" w:rsidRDefault="005128B1" w:rsidP="0051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управление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9D1EE9" w14:textId="77777777" w:rsidR="005128B1" w:rsidRPr="00CB5B79" w:rsidRDefault="005128B1" w:rsidP="00512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8B1" w:rsidRPr="00CB5B79" w14:paraId="2B608357" w14:textId="77777777" w:rsidTr="005128B1">
        <w:trPr>
          <w:trHeight w:val="240"/>
        </w:trPr>
        <w:tc>
          <w:tcPr>
            <w:tcW w:w="75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F6E0A" w14:textId="77777777" w:rsidR="005128B1" w:rsidRPr="00CB5B79" w:rsidRDefault="005128B1" w:rsidP="0051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ОС и объектов инфраструктуры СНТ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FD3ED7" w14:textId="77777777" w:rsidR="005128B1" w:rsidRPr="00CB5B79" w:rsidRDefault="005128B1" w:rsidP="00512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8B1" w:rsidRPr="00CB5B79" w14:paraId="2F411B91" w14:textId="77777777" w:rsidTr="005128B1">
        <w:trPr>
          <w:trHeight w:val="240"/>
        </w:trPr>
        <w:tc>
          <w:tcPr>
            <w:tcW w:w="75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7427" w14:textId="77777777" w:rsidR="005128B1" w:rsidRPr="00CB5B79" w:rsidRDefault="005128B1" w:rsidP="0051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Коммунальные услуги, связь и интернет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C3C3F3" w14:textId="77777777" w:rsidR="005128B1" w:rsidRPr="00CB5B79" w:rsidRDefault="005128B1" w:rsidP="00512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8B1" w:rsidRPr="00CB5B79" w14:paraId="7526147A" w14:textId="77777777" w:rsidTr="005128B1">
        <w:trPr>
          <w:trHeight w:val="240"/>
        </w:trPr>
        <w:tc>
          <w:tcPr>
            <w:tcW w:w="75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B5ECB" w14:textId="77777777" w:rsidR="005128B1" w:rsidRPr="00CB5B79" w:rsidRDefault="005128B1" w:rsidP="0051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0078C5" w14:textId="77777777" w:rsidR="005128B1" w:rsidRPr="00CB5B79" w:rsidRDefault="005128B1" w:rsidP="00512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8B1" w:rsidRPr="00CB5B79" w14:paraId="139B9F0D" w14:textId="77777777" w:rsidTr="005128B1">
        <w:trPr>
          <w:trHeight w:val="240"/>
        </w:trPr>
        <w:tc>
          <w:tcPr>
            <w:tcW w:w="75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7046" w14:textId="77777777" w:rsidR="005128B1" w:rsidRPr="00CB5B79" w:rsidRDefault="005128B1" w:rsidP="0051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фонды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9C1343" w14:textId="77777777" w:rsidR="005128B1" w:rsidRPr="00CB5B79" w:rsidRDefault="005128B1" w:rsidP="00512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8B1" w:rsidRPr="00CB5B79" w14:paraId="77499C11" w14:textId="77777777" w:rsidTr="005128B1">
        <w:trPr>
          <w:trHeight w:val="240"/>
        </w:trPr>
        <w:tc>
          <w:tcPr>
            <w:tcW w:w="75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1618E" w14:textId="77777777" w:rsidR="005128B1" w:rsidRPr="00CB5B79" w:rsidRDefault="005128B1" w:rsidP="0051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содержание СНТ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786865" w14:textId="77777777" w:rsidR="005128B1" w:rsidRPr="00CB5B79" w:rsidRDefault="005128B1" w:rsidP="00512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8B1" w:rsidRPr="00CB5B79" w14:paraId="334CE481" w14:textId="77777777" w:rsidTr="005128B1">
        <w:trPr>
          <w:trHeight w:val="240"/>
        </w:trPr>
        <w:tc>
          <w:tcPr>
            <w:tcW w:w="7598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52CEA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C8E6D9" w14:textId="77777777" w:rsidR="005128B1" w:rsidRPr="00CB5B79" w:rsidRDefault="005128B1" w:rsidP="00512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128B1" w:rsidRPr="00CB5B79" w14:paraId="1FF7FEAF" w14:textId="77777777" w:rsidTr="005128B1">
        <w:trPr>
          <w:trHeight w:val="24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0241" w14:textId="77777777" w:rsidR="005128B1" w:rsidRPr="00CB5B79" w:rsidRDefault="005128B1" w:rsidP="00512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45D6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14DC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07E7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E371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1435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0AE6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E4A2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F4D8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BBB7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2CA0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EB76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F8F1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8B1" w:rsidRPr="00CB5B79" w14:paraId="5CADFAF5" w14:textId="77777777" w:rsidTr="005128B1">
        <w:trPr>
          <w:trHeight w:val="225"/>
        </w:trPr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23DD8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3B38C5" w14:textId="77777777" w:rsidR="005128B1" w:rsidRPr="00CB5B79" w:rsidRDefault="005128B1" w:rsidP="0051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CB56" w14:textId="77777777" w:rsidR="005128B1" w:rsidRPr="00CB5B79" w:rsidRDefault="005128B1" w:rsidP="0051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6E8021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3C51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B4D075" w14:textId="77777777" w:rsidR="005128B1" w:rsidRPr="00CB5B79" w:rsidRDefault="005128B1" w:rsidP="0051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8B1" w:rsidRPr="00CB5B79" w14:paraId="08097E6A" w14:textId="77777777" w:rsidTr="005128B1">
        <w:trPr>
          <w:trHeight w:val="22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7CC5" w14:textId="77777777" w:rsidR="005128B1" w:rsidRPr="00CB5B79" w:rsidRDefault="005128B1" w:rsidP="0051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5D66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BEA3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94FF9" w14:textId="77777777" w:rsidR="005128B1" w:rsidRPr="00CB5B79" w:rsidRDefault="005128B1" w:rsidP="0051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FEB6" w14:textId="77777777" w:rsidR="005128B1" w:rsidRPr="00CB5B79" w:rsidRDefault="005128B1" w:rsidP="0051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184AD" w14:textId="77777777" w:rsidR="005128B1" w:rsidRPr="00CB5B79" w:rsidRDefault="005128B1" w:rsidP="0051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C4BB" w14:textId="77777777" w:rsidR="005128B1" w:rsidRPr="00CB5B79" w:rsidRDefault="005128B1" w:rsidP="0051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6F248" w14:textId="77777777" w:rsidR="005128B1" w:rsidRPr="00CB5B79" w:rsidRDefault="005128B1" w:rsidP="0051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5128B1" w:rsidRPr="00CB5B79" w14:paraId="1791AFFE" w14:textId="77777777" w:rsidTr="005128B1">
        <w:trPr>
          <w:trHeight w:val="22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5C35" w14:textId="77777777" w:rsidR="005128B1" w:rsidRPr="00CB5B79" w:rsidRDefault="005128B1" w:rsidP="0051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43D6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0F7B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B800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BB6E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463A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DBB0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C6C1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AF74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F112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2A2A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52F0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BE8C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8B1" w:rsidRPr="00CB5B79" w14:paraId="318DFBB0" w14:textId="77777777" w:rsidTr="005128B1">
        <w:trPr>
          <w:trHeight w:val="225"/>
        </w:trPr>
        <w:tc>
          <w:tcPr>
            <w:tcW w:w="4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9606A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A4BE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80C586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5782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F7E80D" w14:textId="77777777" w:rsidR="005128B1" w:rsidRPr="00CB5B79" w:rsidRDefault="005128B1" w:rsidP="0051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28B1" w:rsidRPr="00CB5B79" w14:paraId="54F2EAF5" w14:textId="77777777" w:rsidTr="005128B1">
        <w:trPr>
          <w:trHeight w:val="22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54EC" w14:textId="77777777" w:rsidR="005128B1" w:rsidRPr="00CB5B79" w:rsidRDefault="005128B1" w:rsidP="0051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AE3C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1F18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B9C2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F961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D708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C1636" w14:textId="77777777" w:rsidR="005128B1" w:rsidRPr="00CB5B79" w:rsidRDefault="005128B1" w:rsidP="0051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FA51" w14:textId="77777777" w:rsidR="005128B1" w:rsidRPr="00CB5B79" w:rsidRDefault="005128B1" w:rsidP="0051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BFA6D" w14:textId="77777777" w:rsidR="005128B1" w:rsidRPr="00CB5B79" w:rsidRDefault="005128B1" w:rsidP="0051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5128B1" w:rsidRPr="00CB5B79" w14:paraId="59376659" w14:textId="77777777" w:rsidTr="005128B1">
        <w:trPr>
          <w:trHeight w:val="24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9E2A" w14:textId="77777777" w:rsidR="005128B1" w:rsidRPr="00CB5B79" w:rsidRDefault="005128B1" w:rsidP="0051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5D9D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3E41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24F3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2FF4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8DE4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2D2F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3740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3731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1B55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5F20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20E5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DBF7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8B1" w:rsidRPr="00CB5B79" w14:paraId="18711D1F" w14:textId="77777777" w:rsidTr="005128B1">
        <w:trPr>
          <w:trHeight w:val="24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5972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4094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69A0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DC45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FEF0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F5AF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12C4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BB06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BC82" w14:textId="77777777" w:rsidR="005128B1" w:rsidRPr="00CB5B79" w:rsidRDefault="005128B1" w:rsidP="0051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78D36" w14:textId="77777777" w:rsidR="005128B1" w:rsidRPr="00CB5B79" w:rsidRDefault="005128B1" w:rsidP="00512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"_______"_____________________ 20_____ г.</w:t>
            </w:r>
          </w:p>
        </w:tc>
      </w:tr>
    </w:tbl>
    <w:p w14:paraId="00AA99E8" w14:textId="76FBCC57" w:rsidR="00D60AE5" w:rsidRPr="00CB5B79" w:rsidRDefault="00D60AE5" w:rsidP="005E3E90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sectPr w:rsidR="00D60AE5" w:rsidRPr="00CB5B79" w:rsidSect="008114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BBEA085" w14:textId="77777777" w:rsidR="00EC0217" w:rsidRPr="00CB5B79" w:rsidRDefault="00EC0217" w:rsidP="00EC0217">
      <w:pPr>
        <w:jc w:val="right"/>
        <w:rPr>
          <w:rFonts w:ascii="Times New Roman" w:hAnsi="Times New Roman" w:cs="Times New Roman"/>
          <w:sz w:val="24"/>
          <w:szCs w:val="24"/>
        </w:rPr>
      </w:pPr>
      <w:r w:rsidRPr="00CB5B79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Pr="00CB5B79">
        <w:rPr>
          <w:rFonts w:ascii="Times New Roman" w:hAnsi="Times New Roman" w:cs="Times New Roman"/>
          <w:sz w:val="24"/>
          <w:szCs w:val="24"/>
        </w:rPr>
        <w:br/>
        <w:t>к Положению об учетной политике</w:t>
      </w:r>
    </w:p>
    <w:p w14:paraId="7B20E0A9" w14:textId="77777777" w:rsidR="00EC0217" w:rsidRPr="00CB5B79" w:rsidRDefault="00EC0217" w:rsidP="00EC0217">
      <w:pPr>
        <w:jc w:val="right"/>
        <w:rPr>
          <w:rFonts w:ascii="Times New Roman" w:hAnsi="Times New Roman" w:cs="Times New Roman"/>
          <w:sz w:val="24"/>
          <w:szCs w:val="24"/>
        </w:rPr>
      </w:pPr>
      <w:r w:rsidRPr="00CB5B79">
        <w:rPr>
          <w:rFonts w:ascii="Times New Roman" w:hAnsi="Times New Roman" w:cs="Times New Roman"/>
          <w:sz w:val="24"/>
          <w:szCs w:val="24"/>
        </w:rPr>
        <w:t xml:space="preserve"> СНТ «_______________________»</w:t>
      </w:r>
      <w:r w:rsidRPr="00CB5B79">
        <w:rPr>
          <w:rFonts w:ascii="Times New Roman" w:hAnsi="Times New Roman" w:cs="Times New Roman"/>
          <w:sz w:val="24"/>
          <w:szCs w:val="24"/>
        </w:rPr>
        <w:br/>
        <w:t>УТВЕРЖДАЮ</w:t>
      </w:r>
      <w:r w:rsidRPr="00CB5B79">
        <w:rPr>
          <w:rFonts w:ascii="Times New Roman" w:hAnsi="Times New Roman" w:cs="Times New Roman"/>
          <w:sz w:val="24"/>
          <w:szCs w:val="24"/>
        </w:rPr>
        <w:br/>
        <w:t>Председатель СНТ "_________________"</w:t>
      </w:r>
      <w:r w:rsidRPr="00CB5B79">
        <w:rPr>
          <w:rFonts w:ascii="Times New Roman" w:hAnsi="Times New Roman" w:cs="Times New Roman"/>
          <w:sz w:val="24"/>
          <w:szCs w:val="24"/>
        </w:rPr>
        <w:br/>
        <w:t>_______________/подпись/ _</w:t>
      </w:r>
      <w:r w:rsidRPr="00CB5B79">
        <w:rPr>
          <w:rFonts w:ascii="Times New Roman" w:hAnsi="Times New Roman" w:cs="Times New Roman"/>
          <w:sz w:val="24"/>
          <w:szCs w:val="24"/>
        </w:rPr>
        <w:br/>
        <w:t>«______»_____________20__</w:t>
      </w:r>
    </w:p>
    <w:p w14:paraId="3757A523" w14:textId="77777777" w:rsidR="00EC0217" w:rsidRPr="00CB5B79" w:rsidRDefault="00EC0217" w:rsidP="00EC0217">
      <w:pPr>
        <w:rPr>
          <w:rFonts w:ascii="Times New Roman" w:hAnsi="Times New Roman" w:cs="Times New Roman"/>
          <w:sz w:val="24"/>
          <w:szCs w:val="24"/>
        </w:rPr>
      </w:pPr>
    </w:p>
    <w:p w14:paraId="3866FF5D" w14:textId="77777777" w:rsidR="00EC0217" w:rsidRPr="00CB5B79" w:rsidRDefault="00EC0217" w:rsidP="00EC02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B79">
        <w:rPr>
          <w:rFonts w:ascii="Times New Roman" w:hAnsi="Times New Roman" w:cs="Times New Roman"/>
          <w:sz w:val="24"/>
          <w:szCs w:val="24"/>
        </w:rPr>
        <w:t>ПЕРЕЧЕНЬ ЛИЦ, ИМЕЮЩИХ ПРАВО ПОДПИСИ</w:t>
      </w:r>
    </w:p>
    <w:p w14:paraId="625F6FD8" w14:textId="77777777" w:rsidR="00EC0217" w:rsidRPr="00CB5B79" w:rsidRDefault="00EC0217" w:rsidP="00EC02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B79">
        <w:rPr>
          <w:rFonts w:ascii="Times New Roman" w:hAnsi="Times New Roman" w:cs="Times New Roman"/>
          <w:sz w:val="24"/>
          <w:szCs w:val="24"/>
        </w:rPr>
        <w:t>ПЕРВИЧНЫХ УЧЕТНЫХ ДОКУМЕНТОВ В СНТ «_________________»</w:t>
      </w:r>
    </w:p>
    <w:p w14:paraId="0252A23D" w14:textId="77777777" w:rsidR="00EC0217" w:rsidRPr="00CB5B79" w:rsidRDefault="00EC0217" w:rsidP="00EC021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1"/>
        <w:gridCol w:w="2004"/>
        <w:gridCol w:w="2002"/>
        <w:gridCol w:w="2113"/>
        <w:gridCol w:w="1986"/>
      </w:tblGrid>
      <w:tr w:rsidR="00EC0217" w:rsidRPr="00CB5B79" w14:paraId="5E6FB079" w14:textId="77777777" w:rsidTr="00CB5B79">
        <w:trPr>
          <w:trHeight w:val="720"/>
        </w:trPr>
        <w:tc>
          <w:tcPr>
            <w:tcW w:w="2013" w:type="dxa"/>
          </w:tcPr>
          <w:p w14:paraId="3726BFCC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3" w:type="dxa"/>
          </w:tcPr>
          <w:p w14:paraId="6498D372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AFAFA"/>
              </w:rPr>
              <w:t>Наименование</w:t>
            </w: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AFAFA"/>
              </w:rPr>
              <w:t>документа</w:t>
            </w:r>
          </w:p>
        </w:tc>
        <w:tc>
          <w:tcPr>
            <w:tcW w:w="2013" w:type="dxa"/>
          </w:tcPr>
          <w:p w14:paraId="55F4A131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AFAFA"/>
              </w:rPr>
              <w:t>Полномочия</w:t>
            </w:r>
          </w:p>
        </w:tc>
        <w:tc>
          <w:tcPr>
            <w:tcW w:w="2013" w:type="dxa"/>
          </w:tcPr>
          <w:p w14:paraId="24D8BA68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AFAFA"/>
              </w:rPr>
              <w:t>Должность и фамилия</w:t>
            </w:r>
          </w:p>
        </w:tc>
        <w:tc>
          <w:tcPr>
            <w:tcW w:w="2013" w:type="dxa"/>
          </w:tcPr>
          <w:p w14:paraId="2973E6F3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AFAFA"/>
              </w:rPr>
              <w:t>Образец</w:t>
            </w: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AFAFA"/>
              </w:rPr>
              <w:t>подписи</w:t>
            </w:r>
          </w:p>
        </w:tc>
      </w:tr>
      <w:tr w:rsidR="00EC0217" w:rsidRPr="00CB5B79" w14:paraId="5FEE51B7" w14:textId="77777777" w:rsidTr="00CB5B79">
        <w:trPr>
          <w:trHeight w:val="720"/>
        </w:trPr>
        <w:tc>
          <w:tcPr>
            <w:tcW w:w="2013" w:type="dxa"/>
          </w:tcPr>
          <w:p w14:paraId="7DD1F4A2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7AA2F384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9"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</w:p>
        </w:tc>
        <w:tc>
          <w:tcPr>
            <w:tcW w:w="2013" w:type="dxa"/>
          </w:tcPr>
          <w:p w14:paraId="58651B25" w14:textId="6EB4F627" w:rsidR="00EC0217" w:rsidRPr="00CB5B79" w:rsidRDefault="00EC0217" w:rsidP="00EC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Разрешение на перечисление денежных средств с расчетного счета</w:t>
            </w:r>
          </w:p>
        </w:tc>
        <w:tc>
          <w:tcPr>
            <w:tcW w:w="2013" w:type="dxa"/>
          </w:tcPr>
          <w:p w14:paraId="39CF2E96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Первая подпись – Председатель СНТ «____________» __________(ФИО)</w:t>
            </w: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Вторая подпись - </w:t>
            </w: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бухгалтер __________(ФИО)</w:t>
            </w:r>
          </w:p>
        </w:tc>
        <w:tc>
          <w:tcPr>
            <w:tcW w:w="2013" w:type="dxa"/>
          </w:tcPr>
          <w:p w14:paraId="5C3B09A8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17" w:rsidRPr="00CB5B79" w14:paraId="46EB2D12" w14:textId="77777777" w:rsidTr="00CB5B79">
        <w:trPr>
          <w:trHeight w:val="720"/>
        </w:trPr>
        <w:tc>
          <w:tcPr>
            <w:tcW w:w="2013" w:type="dxa"/>
          </w:tcPr>
          <w:p w14:paraId="54C1B198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14:paraId="25C70570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Расходный  </w:t>
            </w: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кассовый ор-</w:t>
            </w: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дер</w:t>
            </w:r>
          </w:p>
        </w:tc>
        <w:tc>
          <w:tcPr>
            <w:tcW w:w="2013" w:type="dxa"/>
          </w:tcPr>
          <w:p w14:paraId="5F285EC5" w14:textId="2F542E48" w:rsidR="00EC0217" w:rsidRPr="00CB5B79" w:rsidRDefault="00EC0217" w:rsidP="00EC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Разрешение на выдачу денежных    </w:t>
            </w: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средств</w:t>
            </w:r>
          </w:p>
        </w:tc>
        <w:tc>
          <w:tcPr>
            <w:tcW w:w="2013" w:type="dxa"/>
          </w:tcPr>
          <w:p w14:paraId="2AC8978A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Первая подпись – Председатель СНТ «____________» __________(ФИО)</w:t>
            </w: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Вторая подпись - </w:t>
            </w: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бухгалтер __________(ФИО)</w:t>
            </w:r>
          </w:p>
        </w:tc>
        <w:tc>
          <w:tcPr>
            <w:tcW w:w="2013" w:type="dxa"/>
          </w:tcPr>
          <w:p w14:paraId="6C6A5927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17" w:rsidRPr="00CB5B79" w14:paraId="5015E8D0" w14:textId="77777777" w:rsidTr="00CB5B79">
        <w:trPr>
          <w:trHeight w:val="720"/>
        </w:trPr>
        <w:tc>
          <w:tcPr>
            <w:tcW w:w="2013" w:type="dxa"/>
          </w:tcPr>
          <w:p w14:paraId="472CE7C7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14:paraId="20C487C6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Приходный  </w:t>
            </w: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кассовый ор-</w:t>
            </w: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дер</w:t>
            </w:r>
          </w:p>
        </w:tc>
        <w:tc>
          <w:tcPr>
            <w:tcW w:w="2013" w:type="dxa"/>
          </w:tcPr>
          <w:p w14:paraId="2E997F89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Разрешение на по-</w:t>
            </w: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лучение денежных </w:t>
            </w: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средств</w:t>
            </w:r>
          </w:p>
        </w:tc>
        <w:tc>
          <w:tcPr>
            <w:tcW w:w="2013" w:type="dxa"/>
          </w:tcPr>
          <w:p w14:paraId="51BE84FC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Первая подпись – Председатель СНТ «____________» __________(ФИО)</w:t>
            </w: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Вторая подпись - </w:t>
            </w: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бухгалтер __________(ФИО)</w:t>
            </w:r>
          </w:p>
        </w:tc>
        <w:tc>
          <w:tcPr>
            <w:tcW w:w="2013" w:type="dxa"/>
          </w:tcPr>
          <w:p w14:paraId="150085B3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17" w:rsidRPr="00CB5B79" w14:paraId="0ECC4787" w14:textId="77777777" w:rsidTr="00CB5B79">
        <w:trPr>
          <w:trHeight w:val="720"/>
        </w:trPr>
        <w:tc>
          <w:tcPr>
            <w:tcW w:w="2013" w:type="dxa"/>
          </w:tcPr>
          <w:p w14:paraId="739143A8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14:paraId="26DD8AE7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9">
              <w:rPr>
                <w:rFonts w:ascii="Times New Roman" w:hAnsi="Times New Roman" w:cs="Times New Roman"/>
                <w:sz w:val="24"/>
                <w:szCs w:val="24"/>
              </w:rPr>
              <w:t>Прочие учетные документы</w:t>
            </w:r>
          </w:p>
        </w:tc>
        <w:tc>
          <w:tcPr>
            <w:tcW w:w="2013" w:type="dxa"/>
          </w:tcPr>
          <w:p w14:paraId="1C2697F6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FA07C41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Первая подпись – Председатель СНТ «____________» </w:t>
            </w: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lastRenderedPageBreak/>
              <w:t>__________(ФИО)</w:t>
            </w:r>
            <w:r w:rsidRPr="00CB5B7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</w:p>
        </w:tc>
        <w:tc>
          <w:tcPr>
            <w:tcW w:w="2013" w:type="dxa"/>
          </w:tcPr>
          <w:p w14:paraId="1ACB92D2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17" w:rsidRPr="00CB5B79" w14:paraId="1A7D6D12" w14:textId="77777777" w:rsidTr="00CB5B79">
        <w:trPr>
          <w:trHeight w:val="720"/>
        </w:trPr>
        <w:tc>
          <w:tcPr>
            <w:tcW w:w="2013" w:type="dxa"/>
          </w:tcPr>
          <w:p w14:paraId="4DE0B339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0487FDA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385DA87C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7C157229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5DC99C48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17" w:rsidRPr="00CB5B79" w14:paraId="61FD4413" w14:textId="77777777" w:rsidTr="00CB5B79">
        <w:trPr>
          <w:trHeight w:val="720"/>
        </w:trPr>
        <w:tc>
          <w:tcPr>
            <w:tcW w:w="2013" w:type="dxa"/>
          </w:tcPr>
          <w:p w14:paraId="58CE0921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73411CAA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23F59242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EF8A20E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36DAFC7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17" w:rsidRPr="00CB5B79" w14:paraId="7D6A308A" w14:textId="77777777" w:rsidTr="00CB5B79">
        <w:trPr>
          <w:trHeight w:val="720"/>
        </w:trPr>
        <w:tc>
          <w:tcPr>
            <w:tcW w:w="2013" w:type="dxa"/>
          </w:tcPr>
          <w:p w14:paraId="4C29847D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6FCC855A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424B4A6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5F330DF5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4AB5F0C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17" w:rsidRPr="00CB5B79" w14:paraId="59675D90" w14:textId="77777777" w:rsidTr="00CB5B79">
        <w:trPr>
          <w:trHeight w:val="720"/>
        </w:trPr>
        <w:tc>
          <w:tcPr>
            <w:tcW w:w="2013" w:type="dxa"/>
          </w:tcPr>
          <w:p w14:paraId="6DD50E86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219B1634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55AF958B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C08C85E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7FB93F2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217" w:rsidRPr="00CB5B79" w14:paraId="488B489C" w14:textId="77777777" w:rsidTr="00CB5B79">
        <w:trPr>
          <w:trHeight w:val="720"/>
        </w:trPr>
        <w:tc>
          <w:tcPr>
            <w:tcW w:w="2013" w:type="dxa"/>
          </w:tcPr>
          <w:p w14:paraId="6D7D556C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7C42F097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2F14C179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A4F1918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57829B43" w14:textId="77777777" w:rsidR="00EC0217" w:rsidRPr="00CB5B79" w:rsidRDefault="00EC0217" w:rsidP="00CB5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6D5866" w14:textId="77777777" w:rsidR="00EC0217" w:rsidRPr="00CB5B79" w:rsidRDefault="00EC0217" w:rsidP="00EC02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E4FEB8" w14:textId="77777777" w:rsidR="00EC0217" w:rsidRPr="00CB5B79" w:rsidRDefault="00EC0217" w:rsidP="00EC0217">
      <w:pPr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CB5B7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Председатель СНТ «________________» __________________/______________/</w:t>
      </w:r>
    </w:p>
    <w:p w14:paraId="070CC57E" w14:textId="77777777" w:rsidR="00EC0217" w:rsidRPr="00CB5B79" w:rsidRDefault="00EC0217" w:rsidP="00EC02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B7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«_____»__________________20____г.</w:t>
      </w:r>
    </w:p>
    <w:p w14:paraId="23F9C2AE" w14:textId="3BBEC5D0" w:rsidR="00D60AE5" w:rsidRPr="00CB5B79" w:rsidRDefault="00D60AE5" w:rsidP="00D60AE5">
      <w:pPr>
        <w:rPr>
          <w:rFonts w:ascii="Times New Roman" w:hAnsi="Times New Roman" w:cs="Times New Roman"/>
          <w:sz w:val="24"/>
          <w:szCs w:val="24"/>
        </w:rPr>
      </w:pPr>
    </w:p>
    <w:p w14:paraId="20B7A17E" w14:textId="3FBB2BF3" w:rsidR="00AD40C5" w:rsidRPr="00CB5B79" w:rsidRDefault="00AD40C5" w:rsidP="00D60AE5">
      <w:pPr>
        <w:rPr>
          <w:rFonts w:ascii="Times New Roman" w:hAnsi="Times New Roman" w:cs="Times New Roman"/>
          <w:sz w:val="24"/>
          <w:szCs w:val="24"/>
        </w:rPr>
      </w:pPr>
    </w:p>
    <w:p w14:paraId="0A91E691" w14:textId="1A4701A0" w:rsidR="00AD40C5" w:rsidRPr="00CB5B79" w:rsidRDefault="00AD40C5" w:rsidP="00D60AE5">
      <w:pPr>
        <w:rPr>
          <w:rFonts w:ascii="Times New Roman" w:hAnsi="Times New Roman" w:cs="Times New Roman"/>
          <w:sz w:val="24"/>
          <w:szCs w:val="24"/>
        </w:rPr>
      </w:pPr>
    </w:p>
    <w:p w14:paraId="31160C66" w14:textId="35E68484" w:rsidR="00AD40C5" w:rsidRPr="00CB5B79" w:rsidRDefault="00AD40C5" w:rsidP="00D60AE5">
      <w:pPr>
        <w:rPr>
          <w:rFonts w:ascii="Times New Roman" w:hAnsi="Times New Roman" w:cs="Times New Roman"/>
          <w:sz w:val="24"/>
          <w:szCs w:val="24"/>
        </w:rPr>
      </w:pPr>
    </w:p>
    <w:p w14:paraId="67767F29" w14:textId="47F94579" w:rsidR="00AD40C5" w:rsidRPr="00CB5B79" w:rsidRDefault="00AD40C5" w:rsidP="00D60AE5">
      <w:pPr>
        <w:rPr>
          <w:rFonts w:ascii="Times New Roman" w:hAnsi="Times New Roman" w:cs="Times New Roman"/>
          <w:sz w:val="24"/>
          <w:szCs w:val="24"/>
        </w:rPr>
      </w:pPr>
    </w:p>
    <w:p w14:paraId="40EB1D48" w14:textId="16CF2355" w:rsidR="00AD40C5" w:rsidRPr="00CB5B79" w:rsidRDefault="00AD40C5" w:rsidP="00D60AE5">
      <w:pPr>
        <w:rPr>
          <w:rFonts w:ascii="Times New Roman" w:hAnsi="Times New Roman" w:cs="Times New Roman"/>
          <w:sz w:val="24"/>
          <w:szCs w:val="24"/>
        </w:rPr>
      </w:pPr>
    </w:p>
    <w:p w14:paraId="238B34FE" w14:textId="2E7CC832" w:rsidR="00AD40C5" w:rsidRPr="00CB5B79" w:rsidRDefault="00AD40C5" w:rsidP="00D60AE5">
      <w:pPr>
        <w:rPr>
          <w:rFonts w:ascii="Times New Roman" w:hAnsi="Times New Roman" w:cs="Times New Roman"/>
          <w:sz w:val="24"/>
          <w:szCs w:val="24"/>
        </w:rPr>
      </w:pPr>
    </w:p>
    <w:p w14:paraId="0418EA6D" w14:textId="4AE61D48" w:rsidR="00AD40C5" w:rsidRPr="00CB5B79" w:rsidRDefault="00AD40C5" w:rsidP="00D60AE5">
      <w:pPr>
        <w:rPr>
          <w:rFonts w:ascii="Times New Roman" w:hAnsi="Times New Roman" w:cs="Times New Roman"/>
          <w:sz w:val="24"/>
          <w:szCs w:val="24"/>
        </w:rPr>
      </w:pPr>
    </w:p>
    <w:p w14:paraId="78FE2A25" w14:textId="49A3C939" w:rsidR="00AD40C5" w:rsidRPr="00CB5B79" w:rsidRDefault="00AD40C5" w:rsidP="00D60AE5">
      <w:pPr>
        <w:rPr>
          <w:rFonts w:ascii="Times New Roman" w:hAnsi="Times New Roman" w:cs="Times New Roman"/>
          <w:sz w:val="24"/>
          <w:szCs w:val="24"/>
        </w:rPr>
      </w:pPr>
    </w:p>
    <w:p w14:paraId="2B6B6C3F" w14:textId="53246CE0" w:rsidR="00AD40C5" w:rsidRPr="00CB5B79" w:rsidRDefault="00AD40C5" w:rsidP="00D60AE5">
      <w:pPr>
        <w:rPr>
          <w:rFonts w:ascii="Times New Roman" w:hAnsi="Times New Roman" w:cs="Times New Roman"/>
          <w:sz w:val="24"/>
          <w:szCs w:val="24"/>
        </w:rPr>
      </w:pPr>
    </w:p>
    <w:p w14:paraId="3771ABDC" w14:textId="1EDAF2A3" w:rsidR="00AD40C5" w:rsidRPr="00CB5B79" w:rsidRDefault="00AD40C5" w:rsidP="00D60AE5">
      <w:pPr>
        <w:rPr>
          <w:rFonts w:ascii="Times New Roman" w:hAnsi="Times New Roman" w:cs="Times New Roman"/>
          <w:sz w:val="24"/>
          <w:szCs w:val="24"/>
        </w:rPr>
      </w:pPr>
    </w:p>
    <w:p w14:paraId="509B1747" w14:textId="68D8E43E" w:rsidR="00AD40C5" w:rsidRPr="00CB5B79" w:rsidRDefault="00AD40C5" w:rsidP="00D60AE5">
      <w:pPr>
        <w:rPr>
          <w:rFonts w:ascii="Times New Roman" w:hAnsi="Times New Roman" w:cs="Times New Roman"/>
          <w:sz w:val="24"/>
          <w:szCs w:val="24"/>
        </w:rPr>
      </w:pPr>
    </w:p>
    <w:p w14:paraId="63B91C7A" w14:textId="4F865B1F" w:rsidR="00AD40C5" w:rsidRPr="00CB5B79" w:rsidRDefault="00AD40C5" w:rsidP="00D60AE5">
      <w:pPr>
        <w:rPr>
          <w:rFonts w:ascii="Times New Roman" w:hAnsi="Times New Roman" w:cs="Times New Roman"/>
          <w:sz w:val="24"/>
          <w:szCs w:val="24"/>
        </w:rPr>
      </w:pPr>
    </w:p>
    <w:p w14:paraId="70629631" w14:textId="1128BF27" w:rsidR="00AD40C5" w:rsidRPr="00CB5B79" w:rsidRDefault="00AD40C5" w:rsidP="00D60AE5">
      <w:pPr>
        <w:rPr>
          <w:rFonts w:ascii="Times New Roman" w:hAnsi="Times New Roman" w:cs="Times New Roman"/>
          <w:sz w:val="24"/>
          <w:szCs w:val="24"/>
        </w:rPr>
      </w:pPr>
    </w:p>
    <w:p w14:paraId="6339FDA1" w14:textId="42C3E7C0" w:rsidR="00AD40C5" w:rsidRPr="00CB5B79" w:rsidRDefault="00AD40C5" w:rsidP="00D60AE5">
      <w:pPr>
        <w:rPr>
          <w:rFonts w:ascii="Times New Roman" w:hAnsi="Times New Roman" w:cs="Times New Roman"/>
          <w:sz w:val="24"/>
          <w:szCs w:val="24"/>
        </w:rPr>
      </w:pPr>
    </w:p>
    <w:p w14:paraId="709E778E" w14:textId="0A5D7561" w:rsidR="00AD40C5" w:rsidRPr="00CB5B79" w:rsidRDefault="00AD40C5" w:rsidP="00D60AE5">
      <w:pPr>
        <w:rPr>
          <w:rFonts w:ascii="Times New Roman" w:hAnsi="Times New Roman" w:cs="Times New Roman"/>
          <w:sz w:val="24"/>
          <w:szCs w:val="24"/>
        </w:rPr>
      </w:pPr>
    </w:p>
    <w:p w14:paraId="3E6CC834" w14:textId="6E49550B" w:rsidR="00AD40C5" w:rsidRPr="00CB5B79" w:rsidRDefault="00AD40C5" w:rsidP="00D60AE5">
      <w:pPr>
        <w:rPr>
          <w:rFonts w:ascii="Times New Roman" w:hAnsi="Times New Roman" w:cs="Times New Roman"/>
          <w:sz w:val="24"/>
          <w:szCs w:val="24"/>
        </w:rPr>
      </w:pPr>
    </w:p>
    <w:p w14:paraId="0E508541" w14:textId="4214C4A3" w:rsidR="00AD40C5" w:rsidRPr="00CB5B79" w:rsidRDefault="00AD40C5" w:rsidP="00D60AE5">
      <w:pPr>
        <w:rPr>
          <w:rFonts w:ascii="Times New Roman" w:hAnsi="Times New Roman" w:cs="Times New Roman"/>
          <w:sz w:val="24"/>
          <w:szCs w:val="24"/>
        </w:rPr>
      </w:pPr>
    </w:p>
    <w:p w14:paraId="31C879A2" w14:textId="72EEFC36" w:rsidR="00AD40C5" w:rsidRPr="00CB5B79" w:rsidRDefault="00AD40C5" w:rsidP="00D60AE5">
      <w:pPr>
        <w:rPr>
          <w:rFonts w:ascii="Times New Roman" w:hAnsi="Times New Roman" w:cs="Times New Roman"/>
          <w:sz w:val="24"/>
          <w:szCs w:val="24"/>
        </w:rPr>
      </w:pPr>
    </w:p>
    <w:p w14:paraId="5B341953" w14:textId="77777777" w:rsidR="00AD40C5" w:rsidRPr="00CB5B79" w:rsidRDefault="00AD40C5" w:rsidP="00AD40C5">
      <w:pPr>
        <w:jc w:val="right"/>
        <w:rPr>
          <w:rFonts w:ascii="Times New Roman" w:hAnsi="Times New Roman" w:cs="Times New Roman"/>
          <w:sz w:val="24"/>
          <w:szCs w:val="24"/>
        </w:rPr>
      </w:pPr>
      <w:r w:rsidRPr="00CB5B79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  <w:r w:rsidRPr="00CB5B79">
        <w:rPr>
          <w:rFonts w:ascii="Times New Roman" w:hAnsi="Times New Roman" w:cs="Times New Roman"/>
          <w:sz w:val="24"/>
          <w:szCs w:val="24"/>
        </w:rPr>
        <w:br/>
        <w:t>к Положению об учетной политике</w:t>
      </w:r>
    </w:p>
    <w:p w14:paraId="78BC5B77" w14:textId="77777777" w:rsidR="00AD40C5" w:rsidRPr="00CB5B79" w:rsidRDefault="00AD40C5" w:rsidP="00AD40C5">
      <w:pPr>
        <w:jc w:val="right"/>
        <w:rPr>
          <w:rFonts w:ascii="Times New Roman" w:hAnsi="Times New Roman" w:cs="Times New Roman"/>
          <w:sz w:val="24"/>
          <w:szCs w:val="24"/>
        </w:rPr>
      </w:pPr>
      <w:r w:rsidRPr="00CB5B79">
        <w:rPr>
          <w:rFonts w:ascii="Times New Roman" w:hAnsi="Times New Roman" w:cs="Times New Roman"/>
          <w:sz w:val="24"/>
          <w:szCs w:val="24"/>
        </w:rPr>
        <w:t xml:space="preserve"> СНТ «_______________________»</w:t>
      </w:r>
      <w:r w:rsidRPr="00CB5B79">
        <w:rPr>
          <w:rFonts w:ascii="Times New Roman" w:hAnsi="Times New Roman" w:cs="Times New Roman"/>
          <w:sz w:val="24"/>
          <w:szCs w:val="24"/>
        </w:rPr>
        <w:br/>
      </w:r>
    </w:p>
    <w:p w14:paraId="6D0DEE05" w14:textId="77777777" w:rsidR="00AD40C5" w:rsidRPr="00CB5B79" w:rsidRDefault="00AD40C5" w:rsidP="00AD40C5">
      <w:pPr>
        <w:spacing w:before="105" w:after="105" w:line="240" w:lineRule="auto"/>
        <w:ind w:left="105" w:right="105" w:firstLine="225"/>
        <w:jc w:val="center"/>
        <w:rPr>
          <w:rFonts w:ascii="Times New Roman" w:hAnsi="Times New Roman" w:cs="Times New Roman"/>
          <w:sz w:val="24"/>
          <w:szCs w:val="24"/>
        </w:rPr>
      </w:pPr>
      <w:r w:rsidRPr="00CB5B79">
        <w:rPr>
          <w:rFonts w:ascii="Times New Roman" w:hAnsi="Times New Roman" w:cs="Times New Roman"/>
          <w:sz w:val="24"/>
          <w:szCs w:val="24"/>
        </w:rPr>
        <w:t>ПОРЯДОК ПРОВЕДЕНИЯ ИНВЕНТАРИЗАЦИИ АКТИВОВ И ОБЯЗАТЕЛЬСТВ СНТ.</w:t>
      </w:r>
    </w:p>
    <w:p w14:paraId="4A713784" w14:textId="77777777" w:rsidR="00AD40C5" w:rsidRPr="00CB5B79" w:rsidRDefault="00AD40C5" w:rsidP="00AD40C5">
      <w:pPr>
        <w:spacing w:before="105" w:after="105" w:line="240" w:lineRule="auto"/>
        <w:ind w:left="105" w:right="105" w:firstLine="225"/>
        <w:jc w:val="center"/>
        <w:rPr>
          <w:rFonts w:ascii="Times New Roman" w:hAnsi="Times New Roman" w:cs="Times New Roman"/>
          <w:sz w:val="24"/>
          <w:szCs w:val="24"/>
        </w:rPr>
      </w:pPr>
    </w:p>
    <w:p w14:paraId="746BACF9" w14:textId="77777777" w:rsidR="00AD40C5" w:rsidRPr="00CB5B79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инвентаризации строго регламентирован законом.</w:t>
      </w:r>
    </w:p>
    <w:p w14:paraId="61D7CD7B" w14:textId="77777777" w:rsidR="00AD40C5" w:rsidRPr="00CB5B79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tgtFrame="_blank" w:history="1">
        <w:r w:rsidRPr="00CB5B79">
          <w:rPr>
            <w:rFonts w:ascii="Times New Roman" w:eastAsia="Times New Roman" w:hAnsi="Times New Roman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t>Методические указания</w:t>
        </w:r>
      </w:hyperlink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инвентаризации имущества и финансовых обязательств отражены в </w:t>
      </w:r>
      <w:hyperlink r:id="rId10" w:tgtFrame="_blank" w:history="1">
        <w:r w:rsidRPr="00CB5B79">
          <w:rPr>
            <w:rFonts w:ascii="Times New Roman" w:eastAsia="Times New Roman" w:hAnsi="Times New Roman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t>Приказе Минфина РФ от 13.06.1995 N 49</w:t>
        </w:r>
      </w:hyperlink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EF2DFCC" w14:textId="77777777" w:rsidR="00AD40C5" w:rsidRPr="00CB5B79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804F1B" w14:textId="77777777" w:rsidR="00AD40C5" w:rsidRPr="00CB5B79" w:rsidRDefault="00AD40C5" w:rsidP="00AD40C5">
      <w:pPr>
        <w:spacing w:after="0" w:line="432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правила проведения инвентаризации</w:t>
      </w:r>
    </w:p>
    <w:p w14:paraId="736788E9" w14:textId="77777777" w:rsidR="00AD40C5" w:rsidRPr="00CB5B79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Очередность и сроки проведения инвентаризации прописаны в Федеральном </w:t>
      </w:r>
      <w:hyperlink r:id="rId11" w:tgtFrame="_blank" w:history="1">
        <w:r w:rsidRPr="00CB5B79">
          <w:rPr>
            <w:rFonts w:ascii="Times New Roman" w:eastAsia="Times New Roman" w:hAnsi="Times New Roman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t>законе о бухгалтерском учете № 129-ФЗ</w:t>
        </w:r>
      </w:hyperlink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2" w:tgtFrame="_blank" w:history="1">
        <w:r w:rsidRPr="00CB5B79">
          <w:rPr>
            <w:rFonts w:ascii="Times New Roman" w:eastAsia="Times New Roman" w:hAnsi="Times New Roman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t>Приказе Минфина РФ от 29.07.1998 N 34н</w:t>
        </w:r>
      </w:hyperlink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Положения по ведению бухгалтерского учета и бухгалтерской отчетности в Российской Федерации". Регламент проведения должен быть закреплен в учетной политике организации. Сроки проведения инвентаризации правление СНТ определяет самостоятельно, за исключением случаев, когда проведение инвентаризации установлено законодательно:</w:t>
      </w:r>
    </w:p>
    <w:p w14:paraId="65FC4522" w14:textId="77777777" w:rsidR="00AD40C5" w:rsidRPr="00CB5B79" w:rsidRDefault="00AD40C5" w:rsidP="00AD40C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передаче имущества (продаже, аренде);</w:t>
      </w:r>
    </w:p>
    <w:p w14:paraId="19F5182C" w14:textId="77777777" w:rsidR="00AD40C5" w:rsidRPr="00CB5B79" w:rsidRDefault="00AD40C5" w:rsidP="00AD40C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реорганизации или ликвидации организации;</w:t>
      </w:r>
    </w:p>
    <w:p w14:paraId="6AAD1C42" w14:textId="77777777" w:rsidR="00AD40C5" w:rsidRPr="00CB5B79" w:rsidRDefault="00AD40C5" w:rsidP="00AD40C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составлением годовой бухгалтерской отчетности;</w:t>
      </w:r>
    </w:p>
    <w:p w14:paraId="0E220CBC" w14:textId="77777777" w:rsidR="00AD40C5" w:rsidRPr="00CB5B79" w:rsidRDefault="00AD40C5" w:rsidP="00AD40C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смене материально ответственных лиц;</w:t>
      </w:r>
    </w:p>
    <w:p w14:paraId="4B4F4C55" w14:textId="77777777" w:rsidR="00AD40C5" w:rsidRPr="00CB5B79" w:rsidRDefault="00AD40C5" w:rsidP="00AD40C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стихийных бедствий или чрезвычайных обстоятельств;</w:t>
      </w:r>
    </w:p>
    <w:p w14:paraId="3C303005" w14:textId="77777777" w:rsidR="00AD40C5" w:rsidRPr="00CB5B79" w:rsidRDefault="00AD40C5" w:rsidP="00AD40C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фактов хищения или порчи имущества.</w:t>
      </w:r>
    </w:p>
    <w:p w14:paraId="1FAF132C" w14:textId="77777777" w:rsidR="00AD40C5" w:rsidRPr="00CB5B79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плановых инвентаризаций организация может осуществлять и внеочередные инвентаризации ТМЦ, они называются внезапными и служат для усиления внутреннего контроля в организации.</w:t>
      </w:r>
    </w:p>
    <w:p w14:paraId="1A7F5348" w14:textId="77777777" w:rsidR="00AD40C5" w:rsidRPr="00CB5B79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Проведенные действия усиливают контроль за ведением инвентаризационной документации, повышают качество отслеживания процесса, служат механизмом выработки новых приемов проверки.</w:t>
      </w:r>
    </w:p>
    <w:p w14:paraId="21AAB1E5" w14:textId="77777777" w:rsidR="00AD40C5" w:rsidRPr="00CB5B79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различать виды и принципы инвентаризации. Сплошная инвентаризация — процесс проверки всех объектов бухгалтерского учета, включая арендуемое имущество. Выборочная или сегментная инвентаризация проверяет только его часть, например, имущество, полученное для переработки.</w:t>
      </w:r>
    </w:p>
    <w:p w14:paraId="2C7775A2" w14:textId="77777777" w:rsidR="00AD40C5" w:rsidRPr="00CB5B79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E8A0B7" w14:textId="77777777" w:rsidR="00AD40C5" w:rsidRPr="00CB5B79" w:rsidRDefault="00AD40C5" w:rsidP="00AD40C5">
      <w:pPr>
        <w:spacing w:after="0" w:line="432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проведения инвентаризации</w:t>
      </w:r>
    </w:p>
    <w:p w14:paraId="606A76A7" w14:textId="77777777" w:rsidR="00AD40C5" w:rsidRPr="00CB5B79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Подготовительные мероприятия.</w:t>
      </w:r>
    </w:p>
    <w:p w14:paraId="6F56CD57" w14:textId="77777777" w:rsidR="00AD40C5" w:rsidRPr="00CB5B79" w:rsidRDefault="00AD40C5" w:rsidP="00AD40C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 СНТ принимает решение о проведении инвентаризации с указанием сроков и участков инвентаризируемого имущества, состава ревизионной комиссии, которое отражается в протоколе правления.</w:t>
      </w:r>
    </w:p>
    <w:p w14:paraId="7010794A" w14:textId="77777777" w:rsidR="00AD40C5" w:rsidRPr="00CB5B79" w:rsidRDefault="00AD40C5" w:rsidP="00AD40C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Создаются и утверждаются акты, подтверждающие готовность организации. Первичные документы на имущество направляются в бухгалтерию, все товарно-материальные ценности должны быть оприходованы, а брак списан. На время проведения инвентаризации все операции по приему или отпуску ТМЦ должны быть приостановлены.</w:t>
      </w:r>
    </w:p>
    <w:p w14:paraId="430A014C" w14:textId="77777777" w:rsidR="00AD40C5" w:rsidRPr="00CB5B79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Основной период.</w:t>
      </w:r>
    </w:p>
    <w:p w14:paraId="71E08C5C" w14:textId="77777777" w:rsidR="00AD40C5" w:rsidRPr="00CB5B79" w:rsidRDefault="00AD40C5" w:rsidP="00AD40C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Проводятся опись имущества, подсчет ТМЦ, денежных средств и других финансовых активов, проверяется правильность оценки и обоснованности определения указанной стоимости в бухгалтерском учете с занесением данных в графу «Фактическое наличие» инвентаризационной описи.</w:t>
      </w:r>
    </w:p>
    <w:p w14:paraId="4E7597C3" w14:textId="77777777" w:rsidR="00AD40C5" w:rsidRPr="00CB5B79" w:rsidRDefault="00AD40C5" w:rsidP="00AD40C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 инвентаризационная опись в </w:t>
      </w: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2-х</w:t>
      </w: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экземплярах со сквозной нумерацией с обязательным подведением итогов на каждой из страниц. Проставляются подписи лиц, проводивших проверку, подписи членов инвентаризационной комиссии и материально ответственных лиц.</w:t>
      </w:r>
    </w:p>
    <w:p w14:paraId="104BF4E0" w14:textId="77777777" w:rsidR="00AD40C5" w:rsidRPr="00CB5B79" w:rsidRDefault="00AD40C5" w:rsidP="00AD40C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Оформленная инвентаризационная опись передается в бухгалтерию.</w:t>
      </w:r>
    </w:p>
    <w:p w14:paraId="4CFDF178" w14:textId="77777777" w:rsidR="00AD40C5" w:rsidRPr="00CB5B79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Аналитический период.</w:t>
      </w:r>
    </w:p>
    <w:p w14:paraId="452555FF" w14:textId="77777777" w:rsidR="00AD40C5" w:rsidRPr="00CB5B79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Анализ результатов инвентаризации.</w:t>
      </w:r>
    </w:p>
    <w:p w14:paraId="4460E377" w14:textId="77777777" w:rsidR="00AD40C5" w:rsidRPr="00CB5B79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сверка полученных документов с имеющимися данными в бухгалтерском учете, составляется сличительная ведомость. В качестве анализа устанавливаются фактическое местонахождение недостач и возможные причины. Формируются данные об излишках, определяется их рыночная стоимость. Формируются данные о недостачах.</w:t>
      </w:r>
    </w:p>
    <w:p w14:paraId="54031F2D" w14:textId="491BD9AC" w:rsidR="00AD40C5" w:rsidRPr="00CB5B79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некоторых случаях инвентаризация, а, следовательно, и ее результаты, могут быть признаны недействительными или оспорены при нарушении следующих обязательных норм:</w:t>
      </w:r>
    </w:p>
    <w:p w14:paraId="16CFDE1D" w14:textId="77777777" w:rsidR="00AD40C5" w:rsidRPr="00CB5B79" w:rsidRDefault="00AD40C5" w:rsidP="00AD40C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 оформления документов;</w:t>
      </w:r>
    </w:p>
    <w:p w14:paraId="3F88AD11" w14:textId="77777777" w:rsidR="00AD40C5" w:rsidRPr="00CB5B79" w:rsidRDefault="00AD40C5" w:rsidP="00AD40C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не всех членов комиссии и материально ответственных лиц;</w:t>
      </w:r>
    </w:p>
    <w:p w14:paraId="7964374B" w14:textId="77777777" w:rsidR="00AD40C5" w:rsidRPr="00CB5B79" w:rsidRDefault="00AD40C5" w:rsidP="00AD40C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посторонних лиц на территории проведения инвентаризации;</w:t>
      </w:r>
    </w:p>
    <w:p w14:paraId="14AA3B73" w14:textId="77777777" w:rsidR="00AD40C5" w:rsidRPr="00CB5B79" w:rsidRDefault="00AD40C5" w:rsidP="00AD40C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сокрытие фактов недостач или хищения имущества, внесение недостоверных сведений в инвентаризационную опись.</w:t>
      </w:r>
    </w:p>
    <w:p w14:paraId="61B76059" w14:textId="77777777" w:rsidR="00AD40C5" w:rsidRPr="00CB5B79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Отдельными документами оформляется инвентаризация имущества, находящегося на ответственном хранении, арендованного или полученного для переработки. Владельцам ТМЦ предоставляются справка о результатах проведенной работы и копия инвентаризационной описи.</w:t>
      </w:r>
    </w:p>
    <w:p w14:paraId="52F831AA" w14:textId="77777777" w:rsidR="00AD40C5" w:rsidRPr="00CB5B79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Заполняются акты и другие документы, поясняющие расхождения между фактическим и учетным остатками имущества и ТМЦ.</w:t>
      </w:r>
    </w:p>
    <w:p w14:paraId="16961FDA" w14:textId="77777777" w:rsidR="00AD40C5" w:rsidRPr="00CB5B79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Принимается решение о взыскании ущерба с виновных лиц.</w:t>
      </w:r>
    </w:p>
    <w:p w14:paraId="1850A08D" w14:textId="77777777" w:rsidR="00AD40C5" w:rsidRPr="00CB5B79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Председатель комиссии утверждает итоги инвентаризации. Принимается решение правления СНТ об утверждении результатов и итогов инвентаризации. Решение правления, оформленное протоколом, служит основанием для внесения записей в регистры бухгалтерского учета.</w:t>
      </w:r>
    </w:p>
    <w:p w14:paraId="682BF718" w14:textId="77777777" w:rsidR="00AD40C5" w:rsidRPr="00CB5B79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Бухгалтерские проводки:</w:t>
      </w:r>
    </w:p>
    <w:p w14:paraId="79B3448F" w14:textId="77777777" w:rsidR="00AD40C5" w:rsidRPr="00CB5B79" w:rsidRDefault="00AD40C5" w:rsidP="00AD40C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4"/>
        <w:gridCol w:w="2094"/>
      </w:tblGrid>
      <w:tr w:rsidR="00AD40C5" w:rsidRPr="00CB5B79" w14:paraId="67A8E596" w14:textId="77777777" w:rsidTr="00CB5B79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A10EA" w14:textId="77777777" w:rsidR="00AD40C5" w:rsidRPr="00CB5B79" w:rsidRDefault="00AD40C5" w:rsidP="00CB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Недостача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7E1A9" w14:textId="77777777" w:rsidR="00AD40C5" w:rsidRPr="00CB5B79" w:rsidRDefault="00AD40C5" w:rsidP="00CB5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94 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10,41,01,50</w:t>
            </w:r>
          </w:p>
        </w:tc>
      </w:tr>
      <w:tr w:rsidR="00AD40C5" w:rsidRPr="00CB5B79" w14:paraId="66714233" w14:textId="77777777" w:rsidTr="00CB5B79">
        <w:tc>
          <w:tcPr>
            <w:tcW w:w="0" w:type="auto"/>
            <w:shd w:val="clear" w:color="auto" w:fill="auto"/>
            <w:hideMark/>
          </w:tcPr>
          <w:p w14:paraId="557C997C" w14:textId="77777777" w:rsidR="00AD40C5" w:rsidRPr="00CB5B79" w:rsidRDefault="00AD40C5" w:rsidP="00CB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Излишки</w:t>
            </w:r>
          </w:p>
        </w:tc>
        <w:tc>
          <w:tcPr>
            <w:tcW w:w="0" w:type="auto"/>
            <w:shd w:val="clear" w:color="auto" w:fill="auto"/>
            <w:hideMark/>
          </w:tcPr>
          <w:p w14:paraId="28191CC4" w14:textId="77777777" w:rsidR="00AD40C5" w:rsidRPr="00CB5B79" w:rsidRDefault="00AD40C5" w:rsidP="00CB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Дт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10,41,01,50 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Кт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91</w:t>
            </w:r>
          </w:p>
        </w:tc>
      </w:tr>
      <w:tr w:rsidR="00AD40C5" w:rsidRPr="00CB5B79" w14:paraId="3BC81E87" w14:textId="77777777" w:rsidTr="00CB5B79">
        <w:tc>
          <w:tcPr>
            <w:tcW w:w="0" w:type="auto"/>
            <w:shd w:val="clear" w:color="auto" w:fill="auto"/>
            <w:hideMark/>
          </w:tcPr>
          <w:p w14:paraId="220584CE" w14:textId="77777777" w:rsidR="00AD40C5" w:rsidRPr="00CB5B79" w:rsidRDefault="00AD40C5" w:rsidP="00CB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виновности ответственных лиц</w:t>
            </w:r>
          </w:p>
        </w:tc>
        <w:tc>
          <w:tcPr>
            <w:tcW w:w="0" w:type="auto"/>
            <w:shd w:val="clear" w:color="auto" w:fill="auto"/>
            <w:hideMark/>
          </w:tcPr>
          <w:p w14:paraId="48C4AA5A" w14:textId="77777777" w:rsidR="00AD40C5" w:rsidRPr="00CB5B79" w:rsidRDefault="00AD40C5" w:rsidP="00CB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Дт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73 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Кт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94</w:t>
            </w:r>
          </w:p>
        </w:tc>
      </w:tr>
      <w:tr w:rsidR="00AD40C5" w:rsidRPr="00CB5B79" w14:paraId="0104CE80" w14:textId="77777777" w:rsidTr="00CB5B79">
        <w:tc>
          <w:tcPr>
            <w:tcW w:w="0" w:type="auto"/>
            <w:shd w:val="clear" w:color="auto" w:fill="auto"/>
            <w:hideMark/>
          </w:tcPr>
          <w:p w14:paraId="07480719" w14:textId="77777777" w:rsidR="00AD40C5" w:rsidRPr="00CB5B79" w:rsidRDefault="00AD40C5" w:rsidP="00CB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Взыскание недостач с заработной платы</w:t>
            </w:r>
          </w:p>
        </w:tc>
        <w:tc>
          <w:tcPr>
            <w:tcW w:w="0" w:type="auto"/>
            <w:shd w:val="clear" w:color="auto" w:fill="auto"/>
            <w:hideMark/>
          </w:tcPr>
          <w:p w14:paraId="71450CB1" w14:textId="77777777" w:rsidR="00AD40C5" w:rsidRPr="00CB5B79" w:rsidRDefault="00AD40C5" w:rsidP="00CB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Дт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70 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Кт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73</w:t>
            </w:r>
          </w:p>
        </w:tc>
      </w:tr>
      <w:tr w:rsidR="00AD40C5" w:rsidRPr="00CB5B79" w14:paraId="77F5D57B" w14:textId="77777777" w:rsidTr="00CB5B79">
        <w:tc>
          <w:tcPr>
            <w:tcW w:w="0" w:type="auto"/>
            <w:shd w:val="clear" w:color="auto" w:fill="auto"/>
            <w:hideMark/>
          </w:tcPr>
          <w:p w14:paraId="3072C311" w14:textId="77777777" w:rsidR="00AD40C5" w:rsidRPr="00CB5B79" w:rsidRDefault="00AD40C5" w:rsidP="00CB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убытков, если виновные не установлены</w:t>
            </w:r>
          </w:p>
        </w:tc>
        <w:tc>
          <w:tcPr>
            <w:tcW w:w="0" w:type="auto"/>
            <w:shd w:val="clear" w:color="auto" w:fill="auto"/>
            <w:hideMark/>
          </w:tcPr>
          <w:p w14:paraId="3DB2305B" w14:textId="77777777" w:rsidR="00AD40C5" w:rsidRPr="00CB5B79" w:rsidRDefault="00AD40C5" w:rsidP="00CB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Дт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91 </w:t>
            </w:r>
            <w:proofErr w:type="spellStart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Кт</w:t>
            </w:r>
            <w:proofErr w:type="spellEnd"/>
            <w:r w:rsidRPr="00C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94</w:t>
            </w:r>
          </w:p>
        </w:tc>
      </w:tr>
    </w:tbl>
    <w:p w14:paraId="4B82278D" w14:textId="707CE3FB" w:rsidR="00AD40C5" w:rsidRPr="00CB5B79" w:rsidRDefault="00AD40C5" w:rsidP="00D60AE5">
      <w:pPr>
        <w:rPr>
          <w:rFonts w:ascii="Times New Roman" w:hAnsi="Times New Roman" w:cs="Times New Roman"/>
          <w:sz w:val="24"/>
          <w:szCs w:val="24"/>
        </w:rPr>
      </w:pPr>
    </w:p>
    <w:p w14:paraId="4F3D27FA" w14:textId="77777777" w:rsidR="002D3B1E" w:rsidRPr="00CB5B79" w:rsidRDefault="002D3B1E" w:rsidP="002D3B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33792F" w14:textId="77777777" w:rsidR="002D3B1E" w:rsidRPr="00CB5B79" w:rsidRDefault="002D3B1E" w:rsidP="002D3B1E">
      <w:pPr>
        <w:jc w:val="right"/>
        <w:rPr>
          <w:rFonts w:ascii="Times New Roman" w:hAnsi="Times New Roman" w:cs="Times New Roman"/>
          <w:sz w:val="24"/>
          <w:szCs w:val="24"/>
        </w:rPr>
      </w:pPr>
      <w:r w:rsidRPr="00CB5B79">
        <w:rPr>
          <w:rFonts w:ascii="Times New Roman" w:hAnsi="Times New Roman" w:cs="Times New Roman"/>
          <w:sz w:val="24"/>
          <w:szCs w:val="24"/>
        </w:rPr>
        <w:t>Приложение № 6</w:t>
      </w:r>
      <w:r w:rsidRPr="00CB5B79">
        <w:rPr>
          <w:rFonts w:ascii="Times New Roman" w:hAnsi="Times New Roman" w:cs="Times New Roman"/>
          <w:sz w:val="24"/>
          <w:szCs w:val="24"/>
        </w:rPr>
        <w:br/>
        <w:t>к Положению об учетной политике</w:t>
      </w:r>
    </w:p>
    <w:p w14:paraId="69BCF855" w14:textId="77777777" w:rsidR="002D3B1E" w:rsidRPr="00CB5B79" w:rsidRDefault="002D3B1E" w:rsidP="002D3B1E">
      <w:pPr>
        <w:jc w:val="right"/>
        <w:rPr>
          <w:rFonts w:ascii="Times New Roman" w:hAnsi="Times New Roman" w:cs="Times New Roman"/>
          <w:sz w:val="24"/>
          <w:szCs w:val="24"/>
        </w:rPr>
      </w:pPr>
      <w:r w:rsidRPr="00CB5B79">
        <w:rPr>
          <w:rFonts w:ascii="Times New Roman" w:hAnsi="Times New Roman" w:cs="Times New Roman"/>
          <w:sz w:val="24"/>
          <w:szCs w:val="24"/>
        </w:rPr>
        <w:t xml:space="preserve"> СНТ «_______________________»</w:t>
      </w:r>
      <w:r w:rsidRPr="00CB5B79">
        <w:rPr>
          <w:rFonts w:ascii="Times New Roman" w:hAnsi="Times New Roman" w:cs="Times New Roman"/>
          <w:sz w:val="24"/>
          <w:szCs w:val="24"/>
        </w:rPr>
        <w:br/>
      </w:r>
    </w:p>
    <w:p w14:paraId="118FC340" w14:textId="77777777" w:rsidR="002D3B1E" w:rsidRPr="00CB5B79" w:rsidRDefault="002D3B1E" w:rsidP="002D3B1E">
      <w:pPr>
        <w:spacing w:before="105" w:after="105" w:line="240" w:lineRule="auto"/>
        <w:ind w:left="105" w:right="105" w:firstLine="2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5B79">
        <w:rPr>
          <w:rFonts w:ascii="Times New Roman" w:hAnsi="Times New Roman" w:cs="Times New Roman"/>
          <w:sz w:val="24"/>
          <w:szCs w:val="24"/>
        </w:rPr>
        <w:lastRenderedPageBreak/>
        <w:t>СПИСОК МАТЕРИАЛЬНО-ОТВЕТСТВЕННЫХ ЛИЦ ДЛЯ ПРОВЕДЕНИЯ ИНВЕНТАРИЗАЦИИ АКТИВОВ И ОБЯЗАТЕЛЬСТВ ОРГАНИЗАЦИИ</w:t>
      </w:r>
    </w:p>
    <w:p w14:paraId="5DDEADF3" w14:textId="42C432EC" w:rsidR="002D3B1E" w:rsidRPr="00CB5B79" w:rsidRDefault="002D3B1E" w:rsidP="00D60AE5">
      <w:pPr>
        <w:rPr>
          <w:rFonts w:ascii="Times New Roman" w:hAnsi="Times New Roman" w:cs="Times New Roman"/>
          <w:sz w:val="24"/>
          <w:szCs w:val="24"/>
        </w:rPr>
      </w:pPr>
    </w:p>
    <w:p w14:paraId="7BE253EF" w14:textId="34BAED9D" w:rsidR="002D3B1E" w:rsidRPr="00CB5B79" w:rsidRDefault="002D3B1E" w:rsidP="00D60AE5">
      <w:pPr>
        <w:rPr>
          <w:rFonts w:ascii="Times New Roman" w:hAnsi="Times New Roman" w:cs="Times New Roman"/>
          <w:sz w:val="24"/>
          <w:szCs w:val="24"/>
        </w:rPr>
      </w:pPr>
    </w:p>
    <w:p w14:paraId="0AD2AF01" w14:textId="77777777" w:rsidR="00D15113" w:rsidRPr="00CB5B79" w:rsidRDefault="00D15113" w:rsidP="00D15113">
      <w:pPr>
        <w:jc w:val="right"/>
        <w:rPr>
          <w:rFonts w:ascii="Times New Roman" w:hAnsi="Times New Roman" w:cs="Times New Roman"/>
          <w:sz w:val="24"/>
          <w:szCs w:val="24"/>
        </w:rPr>
      </w:pPr>
      <w:r w:rsidRPr="00CB5B79">
        <w:rPr>
          <w:rFonts w:ascii="Times New Roman" w:hAnsi="Times New Roman" w:cs="Times New Roman"/>
          <w:sz w:val="24"/>
          <w:szCs w:val="24"/>
        </w:rPr>
        <w:t>Приложение № 7</w:t>
      </w:r>
      <w:r w:rsidRPr="00CB5B79">
        <w:rPr>
          <w:rFonts w:ascii="Times New Roman" w:hAnsi="Times New Roman" w:cs="Times New Roman"/>
          <w:sz w:val="24"/>
          <w:szCs w:val="24"/>
        </w:rPr>
        <w:br/>
        <w:t>к Положению об учетной политике</w:t>
      </w:r>
    </w:p>
    <w:p w14:paraId="4F9078CA" w14:textId="77777777" w:rsidR="00D15113" w:rsidRPr="00CB5B79" w:rsidRDefault="00D15113" w:rsidP="00D15113">
      <w:pPr>
        <w:jc w:val="right"/>
        <w:rPr>
          <w:rFonts w:ascii="Times New Roman" w:hAnsi="Times New Roman" w:cs="Times New Roman"/>
          <w:sz w:val="24"/>
          <w:szCs w:val="24"/>
        </w:rPr>
      </w:pPr>
      <w:r w:rsidRPr="00CB5B79">
        <w:rPr>
          <w:rFonts w:ascii="Times New Roman" w:hAnsi="Times New Roman" w:cs="Times New Roman"/>
          <w:sz w:val="24"/>
          <w:szCs w:val="24"/>
        </w:rPr>
        <w:t xml:space="preserve"> СНТ «_______________________»</w:t>
      </w:r>
      <w:r w:rsidRPr="00CB5B79">
        <w:rPr>
          <w:rFonts w:ascii="Times New Roman" w:hAnsi="Times New Roman" w:cs="Times New Roman"/>
          <w:sz w:val="24"/>
          <w:szCs w:val="24"/>
        </w:rPr>
        <w:br/>
      </w:r>
    </w:p>
    <w:p w14:paraId="497AA5A2" w14:textId="77777777" w:rsidR="00D15113" w:rsidRPr="00CB5B79" w:rsidRDefault="00D15113" w:rsidP="00D151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B79">
        <w:rPr>
          <w:rFonts w:ascii="Times New Roman" w:hAnsi="Times New Roman" w:cs="Times New Roman"/>
          <w:sz w:val="24"/>
          <w:szCs w:val="24"/>
        </w:rPr>
        <w:t>ПЕРЕЧЕНЬ ЛИЦ,</w:t>
      </w:r>
    </w:p>
    <w:p w14:paraId="01312387" w14:textId="77777777" w:rsidR="00D15113" w:rsidRPr="00CB5B79" w:rsidRDefault="00D15113" w:rsidP="00D151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B79">
        <w:rPr>
          <w:rFonts w:ascii="Times New Roman" w:hAnsi="Times New Roman" w:cs="Times New Roman"/>
          <w:sz w:val="24"/>
          <w:szCs w:val="24"/>
        </w:rPr>
        <w:t>имеющих право получать денежные средства под отчет</w:t>
      </w:r>
    </w:p>
    <w:p w14:paraId="023A6832" w14:textId="15BBF692" w:rsidR="002D3B1E" w:rsidRPr="00CB5B79" w:rsidRDefault="002D3B1E" w:rsidP="00D60AE5">
      <w:pPr>
        <w:rPr>
          <w:rFonts w:ascii="Times New Roman" w:hAnsi="Times New Roman" w:cs="Times New Roman"/>
          <w:sz w:val="24"/>
          <w:szCs w:val="24"/>
        </w:rPr>
      </w:pPr>
    </w:p>
    <w:p w14:paraId="66EEFF8D" w14:textId="79CEC41F" w:rsidR="002D3B1E" w:rsidRPr="00CB5B79" w:rsidRDefault="002D3B1E" w:rsidP="00D60AE5">
      <w:pPr>
        <w:rPr>
          <w:rFonts w:ascii="Times New Roman" w:hAnsi="Times New Roman" w:cs="Times New Roman"/>
          <w:sz w:val="24"/>
          <w:szCs w:val="24"/>
        </w:rPr>
      </w:pPr>
    </w:p>
    <w:p w14:paraId="0C46DBCA" w14:textId="156A980C" w:rsidR="002D3B1E" w:rsidRPr="00CB5B79" w:rsidRDefault="002D3B1E" w:rsidP="00D60AE5">
      <w:pPr>
        <w:rPr>
          <w:rFonts w:ascii="Times New Roman" w:hAnsi="Times New Roman" w:cs="Times New Roman"/>
          <w:sz w:val="24"/>
          <w:szCs w:val="24"/>
        </w:rPr>
      </w:pPr>
    </w:p>
    <w:p w14:paraId="3557B8A9" w14:textId="0153FCFF" w:rsidR="002D3B1E" w:rsidRPr="00CB5B79" w:rsidRDefault="002D3B1E" w:rsidP="00D60AE5">
      <w:pPr>
        <w:rPr>
          <w:rFonts w:ascii="Times New Roman" w:hAnsi="Times New Roman" w:cs="Times New Roman"/>
          <w:sz w:val="24"/>
          <w:szCs w:val="24"/>
        </w:rPr>
      </w:pPr>
    </w:p>
    <w:p w14:paraId="0E1D6EB3" w14:textId="1A2C7504" w:rsidR="002D3B1E" w:rsidRPr="00CB5B79" w:rsidRDefault="002D3B1E" w:rsidP="00D60AE5">
      <w:pPr>
        <w:rPr>
          <w:rFonts w:ascii="Times New Roman" w:hAnsi="Times New Roman" w:cs="Times New Roman"/>
          <w:sz w:val="24"/>
          <w:szCs w:val="24"/>
        </w:rPr>
      </w:pPr>
    </w:p>
    <w:p w14:paraId="3691CAF8" w14:textId="12246A3F" w:rsidR="002D3B1E" w:rsidRPr="00CB5B79" w:rsidRDefault="002D3B1E" w:rsidP="00D60AE5">
      <w:pPr>
        <w:rPr>
          <w:rFonts w:ascii="Times New Roman" w:hAnsi="Times New Roman" w:cs="Times New Roman"/>
          <w:sz w:val="24"/>
          <w:szCs w:val="24"/>
        </w:rPr>
      </w:pPr>
    </w:p>
    <w:p w14:paraId="1A0C9C1A" w14:textId="70CD412C" w:rsidR="002D3B1E" w:rsidRPr="00CB5B79" w:rsidRDefault="002D3B1E" w:rsidP="00D60AE5">
      <w:pPr>
        <w:rPr>
          <w:rFonts w:ascii="Times New Roman" w:hAnsi="Times New Roman" w:cs="Times New Roman"/>
          <w:sz w:val="24"/>
          <w:szCs w:val="24"/>
        </w:rPr>
      </w:pPr>
    </w:p>
    <w:p w14:paraId="0D4A29E0" w14:textId="713537A3" w:rsidR="002D3B1E" w:rsidRPr="00CB5B79" w:rsidRDefault="002D3B1E" w:rsidP="00D60AE5">
      <w:pPr>
        <w:rPr>
          <w:rFonts w:ascii="Times New Roman" w:hAnsi="Times New Roman" w:cs="Times New Roman"/>
          <w:sz w:val="24"/>
          <w:szCs w:val="24"/>
        </w:rPr>
      </w:pPr>
    </w:p>
    <w:p w14:paraId="21A44A13" w14:textId="36BA7712" w:rsidR="002D3B1E" w:rsidRPr="00CB5B79" w:rsidRDefault="002D3B1E" w:rsidP="00D60AE5">
      <w:pPr>
        <w:rPr>
          <w:rFonts w:ascii="Times New Roman" w:hAnsi="Times New Roman" w:cs="Times New Roman"/>
          <w:sz w:val="24"/>
          <w:szCs w:val="24"/>
        </w:rPr>
      </w:pPr>
    </w:p>
    <w:p w14:paraId="2A76C1E9" w14:textId="28F9CF5A" w:rsidR="002D3B1E" w:rsidRPr="00CB5B79" w:rsidRDefault="002D3B1E" w:rsidP="00D60AE5">
      <w:pPr>
        <w:rPr>
          <w:rFonts w:ascii="Times New Roman" w:hAnsi="Times New Roman" w:cs="Times New Roman"/>
          <w:sz w:val="24"/>
          <w:szCs w:val="24"/>
        </w:rPr>
      </w:pPr>
    </w:p>
    <w:p w14:paraId="12948305" w14:textId="667309B1" w:rsidR="002D3B1E" w:rsidRPr="00CB5B79" w:rsidRDefault="002D3B1E" w:rsidP="00D60AE5">
      <w:pPr>
        <w:rPr>
          <w:rFonts w:ascii="Times New Roman" w:hAnsi="Times New Roman" w:cs="Times New Roman"/>
          <w:sz w:val="24"/>
          <w:szCs w:val="24"/>
        </w:rPr>
      </w:pPr>
    </w:p>
    <w:p w14:paraId="6647B1F3" w14:textId="6782B1A2" w:rsidR="002D3B1E" w:rsidRPr="00CB5B79" w:rsidRDefault="002D3B1E" w:rsidP="00D60AE5">
      <w:pPr>
        <w:rPr>
          <w:rFonts w:ascii="Times New Roman" w:hAnsi="Times New Roman" w:cs="Times New Roman"/>
          <w:sz w:val="24"/>
          <w:szCs w:val="24"/>
        </w:rPr>
      </w:pPr>
    </w:p>
    <w:p w14:paraId="1BE58572" w14:textId="77777777" w:rsidR="002D3B1E" w:rsidRPr="00CB5B79" w:rsidRDefault="002D3B1E" w:rsidP="00D60AE5">
      <w:pPr>
        <w:rPr>
          <w:rFonts w:ascii="Times New Roman" w:hAnsi="Times New Roman" w:cs="Times New Roman"/>
          <w:sz w:val="24"/>
          <w:szCs w:val="24"/>
        </w:rPr>
      </w:pPr>
    </w:p>
    <w:sectPr w:rsidR="002D3B1E" w:rsidRPr="00CB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7A153" w14:textId="77777777" w:rsidR="00DD3217" w:rsidRDefault="00DD3217" w:rsidP="003C5306">
      <w:pPr>
        <w:spacing w:after="0" w:line="240" w:lineRule="auto"/>
      </w:pPr>
      <w:r>
        <w:separator/>
      </w:r>
    </w:p>
  </w:endnote>
  <w:endnote w:type="continuationSeparator" w:id="0">
    <w:p w14:paraId="0FDE1FAB" w14:textId="77777777" w:rsidR="00DD3217" w:rsidRDefault="00DD3217" w:rsidP="003C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A3F72" w14:textId="77777777" w:rsidR="00DD3217" w:rsidRDefault="00DD3217" w:rsidP="003C5306">
      <w:pPr>
        <w:spacing w:after="0" w:line="240" w:lineRule="auto"/>
      </w:pPr>
      <w:r>
        <w:separator/>
      </w:r>
    </w:p>
  </w:footnote>
  <w:footnote w:type="continuationSeparator" w:id="0">
    <w:p w14:paraId="54646D84" w14:textId="77777777" w:rsidR="00DD3217" w:rsidRDefault="00DD3217" w:rsidP="003C5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3898185"/>
      <w:docPartObj>
        <w:docPartGallery w:val="Page Numbers (Top of Page)"/>
        <w:docPartUnique/>
      </w:docPartObj>
    </w:sdtPr>
    <w:sdtContent>
      <w:p w14:paraId="64DC6166" w14:textId="1090B338" w:rsidR="00732A3A" w:rsidRDefault="00732A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F2BB255" w14:textId="77777777" w:rsidR="00732A3A" w:rsidRDefault="00732A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12DE5"/>
    <w:multiLevelType w:val="multilevel"/>
    <w:tmpl w:val="CE2A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93656"/>
    <w:multiLevelType w:val="multilevel"/>
    <w:tmpl w:val="69D4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A7902"/>
    <w:multiLevelType w:val="multilevel"/>
    <w:tmpl w:val="2F6E0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BD3BF7"/>
    <w:multiLevelType w:val="multilevel"/>
    <w:tmpl w:val="8B2A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0F6"/>
    <w:rsid w:val="001C5E31"/>
    <w:rsid w:val="001D3694"/>
    <w:rsid w:val="00250318"/>
    <w:rsid w:val="002B0654"/>
    <w:rsid w:val="002B35B0"/>
    <w:rsid w:val="002D3B1E"/>
    <w:rsid w:val="003C5306"/>
    <w:rsid w:val="003F61B9"/>
    <w:rsid w:val="004107F8"/>
    <w:rsid w:val="00462BF2"/>
    <w:rsid w:val="004C3DBF"/>
    <w:rsid w:val="005128B1"/>
    <w:rsid w:val="0054703E"/>
    <w:rsid w:val="005E3E90"/>
    <w:rsid w:val="005F6AB9"/>
    <w:rsid w:val="00625E6C"/>
    <w:rsid w:val="006D7D83"/>
    <w:rsid w:val="006E1F04"/>
    <w:rsid w:val="00732A3A"/>
    <w:rsid w:val="00732B93"/>
    <w:rsid w:val="007A5E61"/>
    <w:rsid w:val="007F395E"/>
    <w:rsid w:val="00811425"/>
    <w:rsid w:val="00830945"/>
    <w:rsid w:val="008E7BE0"/>
    <w:rsid w:val="00904C51"/>
    <w:rsid w:val="00965472"/>
    <w:rsid w:val="009D23F3"/>
    <w:rsid w:val="009F4BB3"/>
    <w:rsid w:val="00A52B12"/>
    <w:rsid w:val="00AD40C5"/>
    <w:rsid w:val="00B325DA"/>
    <w:rsid w:val="00B872D9"/>
    <w:rsid w:val="00BE0E02"/>
    <w:rsid w:val="00C17B01"/>
    <w:rsid w:val="00C82C38"/>
    <w:rsid w:val="00C940D6"/>
    <w:rsid w:val="00CA2961"/>
    <w:rsid w:val="00CB5B79"/>
    <w:rsid w:val="00D0139D"/>
    <w:rsid w:val="00D15113"/>
    <w:rsid w:val="00D60AE5"/>
    <w:rsid w:val="00DD3217"/>
    <w:rsid w:val="00E51E30"/>
    <w:rsid w:val="00E83604"/>
    <w:rsid w:val="00E950F6"/>
    <w:rsid w:val="00EC0217"/>
    <w:rsid w:val="00EE1B77"/>
    <w:rsid w:val="00F37A50"/>
    <w:rsid w:val="00F5133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8CAB"/>
  <w15:chartTrackingRefBased/>
  <w15:docId w15:val="{5F917F7E-227E-4167-B9DA-4ECA9666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B06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B0654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semiHidden/>
    <w:unhideWhenUsed/>
    <w:rsid w:val="00732B93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732B93"/>
    <w:rPr>
      <w:color w:val="954F72"/>
      <w:u w:val="single"/>
    </w:rPr>
  </w:style>
  <w:style w:type="paragraph" w:customStyle="1" w:styleId="msonormal0">
    <w:name w:val="msonormal"/>
    <w:basedOn w:val="a"/>
    <w:rsid w:val="0073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0">
    <w:name w:val="font0"/>
    <w:basedOn w:val="a"/>
    <w:rsid w:val="00732B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732B9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font6">
    <w:name w:val="font6"/>
    <w:basedOn w:val="a"/>
    <w:rsid w:val="00732B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ru-RU"/>
    </w:rPr>
  </w:style>
  <w:style w:type="paragraph" w:customStyle="1" w:styleId="font7">
    <w:name w:val="font7"/>
    <w:basedOn w:val="a"/>
    <w:rsid w:val="00732B93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63">
    <w:name w:val="xl63"/>
    <w:basedOn w:val="a"/>
    <w:rsid w:val="00732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32B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2B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2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2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2B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2B93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732B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32B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2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2B9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732B9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  <w:lang w:eastAsia="ru-RU"/>
    </w:rPr>
  </w:style>
  <w:style w:type="paragraph" w:customStyle="1" w:styleId="xl76">
    <w:name w:val="xl76"/>
    <w:basedOn w:val="a"/>
    <w:rsid w:val="00732B93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333333"/>
      <w:sz w:val="16"/>
      <w:szCs w:val="16"/>
      <w:lang w:eastAsia="ru-RU"/>
    </w:rPr>
  </w:style>
  <w:style w:type="paragraph" w:customStyle="1" w:styleId="xl77">
    <w:name w:val="xl77"/>
    <w:basedOn w:val="a"/>
    <w:rsid w:val="00732B9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732B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32B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2B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2B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2B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2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2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32B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32B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32B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2B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2B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2B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32B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32B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32B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32B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32B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32B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32B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32B9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32B9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732B9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32B9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32B9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32B93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D60AE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D60A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60A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6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6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C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5306"/>
  </w:style>
  <w:style w:type="paragraph" w:styleId="a9">
    <w:name w:val="footer"/>
    <w:basedOn w:val="a"/>
    <w:link w:val="aa"/>
    <w:uiPriority w:val="99"/>
    <w:unhideWhenUsed/>
    <w:rsid w:val="003C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111058&amp;div=LAW&amp;dst=1000000001%2C0&amp;rnd=0.34121208993081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122227&amp;div=LAW&amp;dst=1000000001%2C0&amp;rnd=0.47204447072777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eq=doc&amp;base=LAW&amp;n=107970&amp;div=LAW&amp;dst=100060%2C0&amp;rnd=0.498773855068434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107970&amp;div=LAW&amp;dst=100010%2C0&amp;rnd=0.04859690720072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DA8B3-E7F6-4B16-AFA1-2FB5571C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9779</Words>
  <Characters>55742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Мартюшова Юлия</cp:lastModifiedBy>
  <cp:revision>2</cp:revision>
  <dcterms:created xsi:type="dcterms:W3CDTF">2023-09-25T12:39:00Z</dcterms:created>
  <dcterms:modified xsi:type="dcterms:W3CDTF">2023-09-25T12:39:00Z</dcterms:modified>
</cp:coreProperties>
</file>